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E5" w:rsidRDefault="002C0EE5" w:rsidP="002C0EE5">
      <w:pPr>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детский сад компенсирующего вида № 4 «Колокольчик» муниципального образования город Горячий Ключ Краснодарского Края</w:t>
      </w:r>
      <w:r>
        <w:rPr>
          <w:rFonts w:ascii="Times New Roman" w:hAnsi="Times New Roman" w:cs="Times New Roman"/>
        </w:rPr>
        <w:br/>
      </w:r>
    </w:p>
    <w:p w:rsidR="002C0EE5" w:rsidRDefault="002C0EE5" w:rsidP="002C0EE5">
      <w:pPr>
        <w:pStyle w:val="a3"/>
        <w:spacing w:before="0" w:beforeAutospacing="0" w:after="0" w:afterAutospacing="0"/>
        <w:rPr>
          <w:i/>
          <w:iCs/>
          <w:sz w:val="27"/>
          <w:szCs w:val="27"/>
        </w:rPr>
      </w:pPr>
    </w:p>
    <w:p w:rsidR="002C0EE5" w:rsidRDefault="002C0EE5" w:rsidP="002C0EE5">
      <w:pPr>
        <w:pStyle w:val="a3"/>
        <w:spacing w:before="0" w:beforeAutospacing="0" w:after="0" w:afterAutospacing="0"/>
        <w:rPr>
          <w:i/>
          <w:iCs/>
          <w:sz w:val="27"/>
          <w:szCs w:val="27"/>
        </w:rPr>
      </w:pPr>
    </w:p>
    <w:p w:rsidR="002C0EE5" w:rsidRDefault="002C0EE5" w:rsidP="002C0EE5">
      <w:pPr>
        <w:pStyle w:val="a3"/>
        <w:spacing w:before="0" w:beforeAutospacing="0" w:after="0" w:afterAutospacing="0"/>
        <w:rPr>
          <w:i/>
          <w:iCs/>
          <w:sz w:val="27"/>
          <w:szCs w:val="27"/>
        </w:rPr>
      </w:pPr>
    </w:p>
    <w:p w:rsidR="002C0EE5" w:rsidRDefault="002C0EE5" w:rsidP="002C0EE5">
      <w:pPr>
        <w:pStyle w:val="a3"/>
        <w:spacing w:before="0" w:beforeAutospacing="0" w:after="0" w:afterAutospacing="0"/>
        <w:rPr>
          <w:i/>
          <w:iCs/>
          <w:sz w:val="27"/>
          <w:szCs w:val="27"/>
        </w:rPr>
      </w:pPr>
    </w:p>
    <w:p w:rsidR="002C0EE5" w:rsidRDefault="002C0EE5" w:rsidP="002C0EE5">
      <w:pPr>
        <w:pStyle w:val="a3"/>
        <w:spacing w:before="0" w:beforeAutospacing="0" w:after="0" w:afterAutospacing="0"/>
        <w:rPr>
          <w:i/>
          <w:iCs/>
          <w:sz w:val="27"/>
          <w:szCs w:val="27"/>
        </w:rPr>
      </w:pPr>
    </w:p>
    <w:p w:rsidR="002C0EE5" w:rsidRDefault="002C0EE5" w:rsidP="002C0EE5">
      <w:pPr>
        <w:pStyle w:val="a3"/>
        <w:spacing w:before="0" w:beforeAutospacing="0" w:after="0" w:afterAutospacing="0"/>
        <w:jc w:val="center"/>
        <w:rPr>
          <w:iCs/>
          <w:sz w:val="28"/>
          <w:szCs w:val="28"/>
        </w:rPr>
      </w:pPr>
    </w:p>
    <w:p w:rsidR="002C0EE5" w:rsidRDefault="002C0EE5" w:rsidP="002C0EE5">
      <w:pPr>
        <w:pStyle w:val="a3"/>
        <w:spacing w:before="0" w:beforeAutospacing="0" w:after="0" w:afterAutospacing="0"/>
        <w:jc w:val="center"/>
        <w:rPr>
          <w:iCs/>
          <w:sz w:val="28"/>
          <w:szCs w:val="28"/>
        </w:rPr>
      </w:pPr>
      <w:r>
        <w:rPr>
          <w:iCs/>
          <w:sz w:val="28"/>
          <w:szCs w:val="28"/>
        </w:rPr>
        <w:t>Методическая разработка воспитателя</w:t>
      </w:r>
    </w:p>
    <w:p w:rsidR="002C0EE5" w:rsidRDefault="002C0EE5" w:rsidP="002C0EE5">
      <w:pPr>
        <w:pStyle w:val="a3"/>
        <w:spacing w:before="0" w:beforeAutospacing="0" w:after="0" w:afterAutospacing="0"/>
        <w:jc w:val="center"/>
        <w:rPr>
          <w:iCs/>
          <w:sz w:val="28"/>
          <w:szCs w:val="28"/>
        </w:rPr>
      </w:pPr>
    </w:p>
    <w:p w:rsidR="002C0EE5" w:rsidRPr="00C759BB" w:rsidRDefault="002C0EE5" w:rsidP="002C0EE5">
      <w:pPr>
        <w:pStyle w:val="a3"/>
        <w:spacing w:before="0" w:beforeAutospacing="0" w:after="0" w:afterAutospacing="0"/>
        <w:jc w:val="center"/>
        <w:rPr>
          <w:iCs/>
          <w:sz w:val="28"/>
          <w:szCs w:val="28"/>
        </w:rPr>
      </w:pPr>
      <w:r w:rsidRPr="00C759BB">
        <w:rPr>
          <w:iCs/>
          <w:sz w:val="28"/>
          <w:szCs w:val="28"/>
        </w:rPr>
        <w:t>Лавриновой Лидии Константиновны</w:t>
      </w:r>
    </w:p>
    <w:p w:rsidR="002C0EE5" w:rsidRDefault="002C0EE5" w:rsidP="002C0EE5">
      <w:pPr>
        <w:pStyle w:val="a3"/>
        <w:spacing w:before="0" w:beforeAutospacing="0" w:after="0" w:afterAutospacing="0"/>
        <w:jc w:val="center"/>
        <w:rPr>
          <w:iCs/>
          <w:sz w:val="28"/>
          <w:szCs w:val="28"/>
        </w:rPr>
      </w:pPr>
    </w:p>
    <w:p w:rsidR="002C0EE5" w:rsidRDefault="002C0EE5" w:rsidP="002C0EE5">
      <w:pPr>
        <w:pStyle w:val="a3"/>
        <w:spacing w:before="0" w:beforeAutospacing="0" w:after="0" w:afterAutospacing="0"/>
        <w:jc w:val="center"/>
        <w:rPr>
          <w:iCs/>
          <w:sz w:val="28"/>
          <w:szCs w:val="28"/>
        </w:rPr>
      </w:pPr>
      <w:r>
        <w:rPr>
          <w:iCs/>
          <w:sz w:val="28"/>
          <w:szCs w:val="28"/>
        </w:rPr>
        <w:t>по теме</w:t>
      </w:r>
    </w:p>
    <w:p w:rsidR="002C0EE5" w:rsidRDefault="002C0EE5" w:rsidP="002C0EE5">
      <w:pPr>
        <w:pStyle w:val="a3"/>
        <w:spacing w:before="0" w:beforeAutospacing="0" w:after="0" w:afterAutospacing="0"/>
        <w:jc w:val="center"/>
        <w:rPr>
          <w:iCs/>
          <w:sz w:val="28"/>
          <w:szCs w:val="28"/>
        </w:rPr>
      </w:pPr>
    </w:p>
    <w:p w:rsidR="002C0EE5" w:rsidRDefault="002C0EE5" w:rsidP="002C0EE5">
      <w:pPr>
        <w:pStyle w:val="a3"/>
        <w:spacing w:before="0" w:beforeAutospacing="0" w:after="0" w:afterAutospacing="0"/>
        <w:jc w:val="center"/>
        <w:rPr>
          <w:iCs/>
          <w:sz w:val="28"/>
          <w:szCs w:val="28"/>
        </w:rPr>
      </w:pPr>
      <w:r>
        <w:rPr>
          <w:iCs/>
          <w:sz w:val="28"/>
          <w:szCs w:val="28"/>
        </w:rPr>
        <w:t>«Поговори со мной»</w:t>
      </w:r>
    </w:p>
    <w:p w:rsidR="002C0EE5" w:rsidRDefault="002C0EE5" w:rsidP="002C0EE5">
      <w:pPr>
        <w:pStyle w:val="a3"/>
        <w:spacing w:before="0" w:beforeAutospacing="0" w:after="0" w:afterAutospacing="0"/>
        <w:rPr>
          <w:i/>
          <w:iCs/>
          <w:sz w:val="27"/>
          <w:szCs w:val="27"/>
        </w:rPr>
      </w:pPr>
    </w:p>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9073E7" w:rsidRDefault="009073E7" w:rsidP="009073E7"/>
    <w:p w:rsidR="002C0EE5" w:rsidRDefault="002C0EE5" w:rsidP="009073E7">
      <w:pPr>
        <w:rPr>
          <w:rFonts w:ascii="Times New Roman" w:hAnsi="Times New Roman" w:cs="Times New Roman"/>
          <w:sz w:val="28"/>
          <w:szCs w:val="28"/>
        </w:rPr>
      </w:pPr>
      <w:r w:rsidRPr="002C0EE5">
        <w:rPr>
          <w:rFonts w:ascii="Times New Roman" w:hAnsi="Times New Roman" w:cs="Times New Roman"/>
          <w:sz w:val="28"/>
          <w:szCs w:val="28"/>
        </w:rPr>
        <w:t xml:space="preserve">Введение. </w:t>
      </w:r>
      <w:r w:rsidR="009073E7" w:rsidRPr="002C0EE5">
        <w:rPr>
          <w:rFonts w:ascii="Times New Roman" w:hAnsi="Times New Roman" w:cs="Times New Roman"/>
          <w:sz w:val="28"/>
          <w:szCs w:val="28"/>
        </w:rPr>
        <w:t xml:space="preserve"> В настоящее время взаимодействие с родителями воспитанников, занимает достойное место в ряду приоритетных направлений воспитательно-образовательного процесса дошкольных учреждений. Большинство педагогических коллективов четко осознают приоритетность семейного воспитания наряду с необходимостью психолого</w:t>
      </w:r>
      <w:r>
        <w:rPr>
          <w:rFonts w:ascii="Times New Roman" w:hAnsi="Times New Roman" w:cs="Times New Roman"/>
          <w:sz w:val="28"/>
          <w:szCs w:val="28"/>
        </w:rPr>
        <w:t>-</w:t>
      </w:r>
      <w:r w:rsidR="009073E7" w:rsidRPr="002C0EE5">
        <w:rPr>
          <w:rFonts w:ascii="Times New Roman" w:hAnsi="Times New Roman" w:cs="Times New Roman"/>
          <w:sz w:val="28"/>
          <w:szCs w:val="28"/>
        </w:rPr>
        <w:t>педагогической помощи родителям. Но, как показывают научные и эмпирические данные, данное направление остается для современного воспитателя наиболее сложным. Так, по данным самоанализа, проделанного педагогами детского сада, основными причинами, тормозящими эффективное взаимодействие с семьями, являются повышенная требовательность к родителям, внушение им отрицательного образа ребенка, неуверенность в своей правоте, неумение принять точку зрения родителей, нежелание искать подход к каждому члену семьи. Указанные причины, бесспорно, являются негативным фактором, препятствующим налаживанию партнерских взаимоотношений с родителями. Кроме того, критичность по отношению к родителям, неумение и нежелание найти индивидуальный подход к различным семьям способствуют возникновению в практике общения воспитателя с семьей сложных ситуаций. Сложные ситуации относятся к ряду явлений, решение которых нельзя отложить на какое-то время, поскольку от характера взаимоотношений педагога с семьей зависит эффективность воспитательно-образовательной работы с ребенком. Отсутствие взаимопонимания, различие взглядов на некоторые вопросы воспитания и развития дошкольника, - все это ведет к росту недоверия м</w:t>
      </w:r>
      <w:r>
        <w:rPr>
          <w:rFonts w:ascii="Times New Roman" w:hAnsi="Times New Roman" w:cs="Times New Roman"/>
          <w:sz w:val="28"/>
          <w:szCs w:val="28"/>
        </w:rPr>
        <w:t>ежду воспитателем и семьей,</w:t>
      </w:r>
      <w:r w:rsidR="009073E7" w:rsidRPr="002C0EE5">
        <w:rPr>
          <w:rFonts w:ascii="Times New Roman" w:hAnsi="Times New Roman" w:cs="Times New Roman"/>
          <w:sz w:val="28"/>
          <w:szCs w:val="28"/>
        </w:rPr>
        <w:t xml:space="preserve"> ставит под сомнение возможность партнерства, о необходимости которого мы так много говорим. Как говорят медики, «болезнь лучше предотвратить, чем лечить», поэтому вначале мы поговорим о том, какими приемами эффективного общения с родителями должен владеть воспитатель. Гуманистическая технология педагогического взаимодействия признает общение важнейшим условием и средством развития личности, следовательно, и общение педагога с родителями воспитанников – непременное условие построения партнерских</w:t>
      </w:r>
      <w:r>
        <w:rPr>
          <w:rFonts w:ascii="Times New Roman" w:hAnsi="Times New Roman" w:cs="Times New Roman"/>
          <w:sz w:val="28"/>
          <w:szCs w:val="28"/>
        </w:rPr>
        <w:t xml:space="preserve"> взаимоотношений ДОУ и семьи. </w:t>
      </w:r>
    </w:p>
    <w:p w:rsidR="002C0EE5" w:rsidRPr="00C759BB" w:rsidRDefault="009073E7" w:rsidP="009073E7">
      <w:pPr>
        <w:rPr>
          <w:rFonts w:ascii="Times New Roman" w:hAnsi="Times New Roman" w:cs="Times New Roman"/>
          <w:sz w:val="20"/>
          <w:szCs w:val="20"/>
        </w:rPr>
      </w:pPr>
      <w:r w:rsidRPr="00C759BB">
        <w:rPr>
          <w:rFonts w:ascii="Times New Roman" w:hAnsi="Times New Roman" w:cs="Times New Roman"/>
          <w:sz w:val="20"/>
          <w:szCs w:val="20"/>
        </w:rPr>
        <w:t xml:space="preserve">ПРОФЕССИОНАЛЬНАЯ КОМПЕТЕНТНОСТЬ ПЕДАГОГА В СФЕРЕ ОБЩЕНИЯ С РОДИТЕЛЯМИ ВОСПИТАННИКОВ СКЛАДЫВАЕТСЯ </w:t>
      </w:r>
      <w:proofErr w:type="gramStart"/>
      <w:r w:rsidRPr="00C759BB">
        <w:rPr>
          <w:rFonts w:ascii="Times New Roman" w:hAnsi="Times New Roman" w:cs="Times New Roman"/>
          <w:sz w:val="20"/>
          <w:szCs w:val="20"/>
        </w:rPr>
        <w:t>ИЗ</w:t>
      </w:r>
      <w:proofErr w:type="gramEnd"/>
      <w:r w:rsidRPr="00C759BB">
        <w:rPr>
          <w:rFonts w:ascii="Times New Roman" w:hAnsi="Times New Roman" w:cs="Times New Roman"/>
          <w:sz w:val="20"/>
          <w:szCs w:val="20"/>
        </w:rPr>
        <w:t>:</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Личностный компонент </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Содержательный компонент (знания) </w:t>
      </w:r>
    </w:p>
    <w:p w:rsidR="002C0EE5" w:rsidRDefault="009073E7" w:rsidP="009073E7">
      <w:pPr>
        <w:rPr>
          <w:rFonts w:ascii="Times New Roman" w:hAnsi="Times New Roman" w:cs="Times New Roman"/>
          <w:sz w:val="28"/>
          <w:szCs w:val="28"/>
        </w:rPr>
      </w:pPr>
      <w:proofErr w:type="spellStart"/>
      <w:r w:rsidRPr="002C0EE5">
        <w:rPr>
          <w:rFonts w:ascii="Times New Roman" w:hAnsi="Times New Roman" w:cs="Times New Roman"/>
          <w:sz w:val="28"/>
          <w:szCs w:val="28"/>
        </w:rPr>
        <w:lastRenderedPageBreak/>
        <w:t>Деятельностн</w:t>
      </w:r>
      <w:r w:rsidR="002C0EE5">
        <w:rPr>
          <w:rFonts w:ascii="Times New Roman" w:hAnsi="Times New Roman" w:cs="Times New Roman"/>
          <w:sz w:val="28"/>
          <w:szCs w:val="28"/>
        </w:rPr>
        <w:t>ый</w:t>
      </w:r>
      <w:proofErr w:type="spellEnd"/>
      <w:r w:rsidR="002C0EE5">
        <w:rPr>
          <w:rFonts w:ascii="Times New Roman" w:hAnsi="Times New Roman" w:cs="Times New Roman"/>
          <w:sz w:val="28"/>
          <w:szCs w:val="28"/>
        </w:rPr>
        <w:t xml:space="preserve"> компонент (умения и навыки) </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Личностные качества и установки (личностный компонент)</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Готовность к непрерывному профессиональному совершенствованию в области общения с родителями воспитанников </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Осознание собственных ошибок и трудностей в организации общения с родителями </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Установка на доверительное и </w:t>
      </w:r>
      <w:proofErr w:type="spellStart"/>
      <w:r w:rsidRPr="002C0EE5">
        <w:rPr>
          <w:rFonts w:ascii="Times New Roman" w:hAnsi="Times New Roman" w:cs="Times New Roman"/>
          <w:sz w:val="28"/>
          <w:szCs w:val="28"/>
        </w:rPr>
        <w:t>безоценочное</w:t>
      </w:r>
      <w:proofErr w:type="spellEnd"/>
      <w:r w:rsidRPr="002C0EE5">
        <w:rPr>
          <w:rFonts w:ascii="Times New Roman" w:hAnsi="Times New Roman" w:cs="Times New Roman"/>
          <w:sz w:val="28"/>
          <w:szCs w:val="28"/>
        </w:rPr>
        <w:t xml:space="preserve"> взаимодействие с родителями Выдержка, тактичность, наблюдательность, уважительность...</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Знания (содержательный компонент) о семье</w:t>
      </w:r>
      <w:r w:rsidR="002C0EE5">
        <w:rPr>
          <w:rFonts w:ascii="Times New Roman" w:hAnsi="Times New Roman" w:cs="Times New Roman"/>
          <w:sz w:val="28"/>
          <w:szCs w:val="28"/>
        </w:rPr>
        <w:t>,</w:t>
      </w:r>
      <w:r w:rsidRPr="002C0EE5">
        <w:rPr>
          <w:rFonts w:ascii="Times New Roman" w:hAnsi="Times New Roman" w:cs="Times New Roman"/>
          <w:sz w:val="28"/>
          <w:szCs w:val="28"/>
        </w:rPr>
        <w:t xml:space="preserve"> об особенностях семейного воспитания о специфике взаимодействия общественного и семейного воспитания о методах изучения семьи о современных формах организации общения о методах активизации родителей. </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Умения и навыки (</w:t>
      </w:r>
      <w:proofErr w:type="spellStart"/>
      <w:r w:rsidRPr="002C0EE5">
        <w:rPr>
          <w:rFonts w:ascii="Times New Roman" w:hAnsi="Times New Roman" w:cs="Times New Roman"/>
          <w:sz w:val="28"/>
          <w:szCs w:val="28"/>
        </w:rPr>
        <w:t>деятельностный</w:t>
      </w:r>
      <w:proofErr w:type="spellEnd"/>
      <w:r w:rsidRPr="002C0EE5">
        <w:rPr>
          <w:rFonts w:ascii="Times New Roman" w:hAnsi="Times New Roman" w:cs="Times New Roman"/>
          <w:sz w:val="28"/>
          <w:szCs w:val="28"/>
        </w:rPr>
        <w:t xml:space="preserve"> компонент) </w:t>
      </w:r>
    </w:p>
    <w:p w:rsidR="00C759BB"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Умение преодолевать психологические барьеры общения</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Владение методами изучения семьи </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Умение прогнозировать результаты развития ребенка в семье </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Умение ориентироваться в информации</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Умение конструировать программу деятельности с родителями </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Умение организовать традиционные и нетрадиционные формы общения с родителями</w:t>
      </w:r>
    </w:p>
    <w:p w:rsid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Коммуникативные умения и навыки: устанавливать контакт с родителями, понимать их, сопереживать им; предвидеть результаты общения; управлять своим поведением; проявлять гибкость в общении с родителями; владеть этикет</w:t>
      </w:r>
      <w:r w:rsidR="002C0EE5">
        <w:rPr>
          <w:rFonts w:ascii="Times New Roman" w:hAnsi="Times New Roman" w:cs="Times New Roman"/>
          <w:sz w:val="28"/>
          <w:szCs w:val="28"/>
        </w:rPr>
        <w:t xml:space="preserve">ными нормами речи и поведения. </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Поскольку в процессе общения педагога с родителями решаются познавательные и личностно-развивающие задачи, данный процесс правильно будет называть педагогическим общением. В общении педагога с родителями можно выделить два вида общения: групповое (фронтальное) общение – подразумевает специально организованные мероприятия, направленные на решение ряда информационных, познавательных и коммуникативных задач; дифференцированное педагогическое общение – </w:t>
      </w:r>
      <w:r w:rsidRPr="002C0EE5">
        <w:rPr>
          <w:rFonts w:ascii="Times New Roman" w:hAnsi="Times New Roman" w:cs="Times New Roman"/>
          <w:sz w:val="28"/>
          <w:szCs w:val="28"/>
        </w:rPr>
        <w:lastRenderedPageBreak/>
        <w:t>подразумевает как специально организованное, так и спонтанное общение педагога с одним или подгруппой родителей. Такое общение решает, в основном, задачи индивидуального консультирования или работы с родителями, дифференцированными в подгруппу по каким-либо основаниям (неполные семьи, семьи с 2-мя и более детьми, семьи будущих первоклассников и т.д.). С задачами фронтального общения воспитатель справляется, чаще всего, успешно. Провести традиционное родительское собрание, прочитать лекцию или дать тематическую групповую консультацию может дать практически любой педагог. Дифференцированное педагогическое общение в большинстве случаев вызывает у современного воспитателя большие сложности, поскольку подразумевает непосредственный индивидуальный контакт. Характер общения педагога с родителями обусловлен следующими составляющими: психолого-педагогической подготовленностью; коммуникативной культурой педагога; личностной психологической готовностью. В случае отсутствия хотя бы одной из указанных составляющих педагогическое общение педагога с родителями становится малоэффективным, а диадическое общение и вовсе невозможно наладить. Обладает ли современный воспитатель всем набором указанных качеств? По признанию исследователей, к сожалению, нет: большинство из них отмечают достаточный уровень психолого-педагогической подготовленности воспитателей наряду с низким уровнем коммуникативной культуры и неготовностью к эффективному педагогическому общению. Основу коммуникативной культуры составляет общительность - устойчивое стремление к контактам с людьми, умение быстро их устанавливать. Наличие у педагога общительности является показателем достаточно высокого коммуникативного потенциала. Общительность как свойство личности включает в себя, по мнению исследователей, такие составляющие: коммуникабельность как способность испытывать удовольствие от</w:t>
      </w:r>
      <w:r w:rsidR="00141120">
        <w:rPr>
          <w:rFonts w:ascii="Times New Roman" w:hAnsi="Times New Roman" w:cs="Times New Roman"/>
          <w:sz w:val="28"/>
          <w:szCs w:val="28"/>
        </w:rPr>
        <w:t xml:space="preserve"> процесса общения; </w:t>
      </w:r>
      <w:proofErr w:type="spellStart"/>
      <w:r w:rsidR="00141120">
        <w:rPr>
          <w:rFonts w:ascii="Times New Roman" w:hAnsi="Times New Roman" w:cs="Times New Roman"/>
          <w:sz w:val="28"/>
          <w:szCs w:val="28"/>
        </w:rPr>
        <w:t>эмпатию</w:t>
      </w:r>
      <w:proofErr w:type="spellEnd"/>
      <w:r w:rsidR="00141120">
        <w:rPr>
          <w:rFonts w:ascii="Times New Roman" w:hAnsi="Times New Roman" w:cs="Times New Roman"/>
          <w:sz w:val="28"/>
          <w:szCs w:val="28"/>
        </w:rPr>
        <w:t xml:space="preserve"> как </w:t>
      </w:r>
      <w:r w:rsidRPr="002C0EE5">
        <w:rPr>
          <w:rFonts w:ascii="Times New Roman" w:hAnsi="Times New Roman" w:cs="Times New Roman"/>
          <w:sz w:val="28"/>
          <w:szCs w:val="28"/>
        </w:rPr>
        <w:t xml:space="preserve"> способность к сочувствию, сопереживанию и идентификацию как умение переносить себя в мир другого человека. Педагогическая деятельность предполагает общение постоянное и длительное. Поэтому педагоги с неразвитой коммуникабельностью быстро утомляются, раздражаются и не испытывают удовлетворения от своей деятельности в целом. Кроме того, в коммуникативной культуре педагога проявляется уровень его нравственной воспитанности. Личностная психологическая готовность предполагает достаточный уровень владения техникой общения. Воспитателю важно научиться общаться с родителями так, чтобы избегать позиции «обвинителя», негативной оценки ребенка.</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lastRenderedPageBreak/>
        <w:t xml:space="preserve"> Примерный кодекс общения:</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1. Всегда стремиться быть в хорошем настроении и быть приятным в общении.</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2. Стараться почувствовать эмоциональное состояние родителей. </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3. Находить возможность каждый раз говорить родителям что-нибудь положительное о ребенке — это лучший способ расположить родителей к себе. </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4. Давать родителям возможность высказаться, не перебивая их. </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5. Быть эмоционально уравновешенным при общении с родителями, подавать пример воспитанности и такта.</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6. В сложной ситуации стараться подавать пример уступчивости — этим своего достоинства уронить нельзя, но укрепить его можно. </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Портрет педагога</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Обладает устойчивой потребностью в самосовершенствовании в сфере общения с родителями</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Признает роль родителей в воспитании детей как ведущую и роль педагога как их «помощника» </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Стремится к активному и содержательному общению с родителями с целью оказания им помощи в воспитании детей</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Обладает высокой степенью диалогичности в общении с родителями.</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В общении с родителями проявляет внимание, выдержку, тактичность, другие профессионально значимые качества. </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Владеет знаниями о семье, специфике семейного воспитания, методах изучения семьи и образовате</w:t>
      </w:r>
      <w:r w:rsidR="00141120">
        <w:rPr>
          <w:rFonts w:ascii="Times New Roman" w:hAnsi="Times New Roman" w:cs="Times New Roman"/>
          <w:sz w:val="28"/>
          <w:szCs w:val="28"/>
        </w:rPr>
        <w:t xml:space="preserve">льных потребностей родителей. </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Учитывает социальные запросы родителей (интересы, образовательные потребности) при организации общения с ними.</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Умеет планировать предстоящее общение: подбирать необходимую информацию, традиционные и нетрадиционные формы организации общения и методы активизации родителей. </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Обладает развитыми коммуникативными навыками. </w:t>
      </w:r>
    </w:p>
    <w:p w:rsidR="00141120" w:rsidRDefault="009073E7" w:rsidP="009073E7">
      <w:pPr>
        <w:rPr>
          <w:rFonts w:ascii="Times New Roman" w:hAnsi="Times New Roman" w:cs="Times New Roman"/>
          <w:sz w:val="28"/>
          <w:szCs w:val="28"/>
        </w:rPr>
      </w:pPr>
      <w:r w:rsidRPr="002C0EE5">
        <w:rPr>
          <w:rFonts w:ascii="Times New Roman" w:hAnsi="Times New Roman" w:cs="Times New Roman"/>
          <w:sz w:val="28"/>
          <w:szCs w:val="28"/>
        </w:rPr>
        <w:lastRenderedPageBreak/>
        <w:t>Этапы установления доверительно-деловых отношений</w:t>
      </w:r>
    </w:p>
    <w:p w:rsidR="009073E7" w:rsidRPr="002C0EE5" w:rsidRDefault="009073E7" w:rsidP="009073E7">
      <w:pPr>
        <w:rPr>
          <w:rFonts w:ascii="Times New Roman" w:hAnsi="Times New Roman" w:cs="Times New Roman"/>
          <w:sz w:val="28"/>
          <w:szCs w:val="28"/>
        </w:rPr>
      </w:pPr>
      <w:r w:rsidRPr="002C0EE5">
        <w:rPr>
          <w:rFonts w:ascii="Times New Roman" w:hAnsi="Times New Roman" w:cs="Times New Roman"/>
          <w:sz w:val="28"/>
          <w:szCs w:val="28"/>
        </w:rPr>
        <w:t xml:space="preserve"> Первый этап установления доверительных отношений - создание у педагога и трансляция родителям положительного образа ребенка. На втором педагог передает родителям те неожиданные или интересные знания о ребенке, которые не могли быть ими получены в семье (например, данные социометрического исследования о положении ребенка в группе сверстников или особенности элементов учебной деятельности, которые формируются у ребенка на занятиях). При этом педагог доверительно сообщает родителям о своих затруднениях и советуется с ними, как поступить сформировать у родителей установку на сотрудничество. На третьем этапе взрослые меняются ролями. Педагог знакомится с проблемами семьи, возникающими в ходе воспитания ребенка. Четвертый этап установления доверительно деловых контактов с родителями состоит в совместных исследованиях личности ребенка, выработке согласованного взгляда на его воспитание, коррекции всеми взрослыми своих воспитательных позиций, на основании чего реализуется единое педагогическое воздействие. Ошибки в общении педагога с родителями: поличное обращение, торопливость в оценке ребенка с акцептом на негативные проявления, пренебрежение к собеседнику, игнорирование его настроения, состояния, жизненного опыта. Упражнения, которые помогут педагогу справиться с волнением перед беседой, добавить уверенности в своей позиции, создать готовность к диалогу и взаимопониманию. Упражнение «Перед сложным разговором» В ситуации, обозначенной в названии упражнения, необходимо, пребывая в состоянии сосредоточенности и сконцентрировав волю, несколько раз (до семи) повторить текст формулы: «Я 11 спокоен и уверен в себе. У меня правильная позиция. Я готов к диалогу и взаимопониманию». Упражнение «Дыхание» Удобно устроившись в кресле или на стуле, расслабившись и закрыв глаза, по своей команде необходимо отключить внимание от внешней ситуации и сосредоточиться на своем дыхании. При этом не надо стремиться управлять им. Длительность упражнения — 10—15 мин. До и после важного разговора можно воспользоваться упражнениями, представляющими собой разновидности метода психологического душа, помогающего снять усталость, стабилизироваться, почувствовать уверенность в себе. Упражнение «</w:t>
      </w:r>
      <w:proofErr w:type="spellStart"/>
      <w:r w:rsidRPr="002C0EE5">
        <w:rPr>
          <w:rFonts w:ascii="Times New Roman" w:hAnsi="Times New Roman" w:cs="Times New Roman"/>
          <w:sz w:val="28"/>
          <w:szCs w:val="28"/>
        </w:rPr>
        <w:t>Внутрениий</w:t>
      </w:r>
      <w:proofErr w:type="spellEnd"/>
      <w:r w:rsidRPr="002C0EE5">
        <w:rPr>
          <w:rFonts w:ascii="Times New Roman" w:hAnsi="Times New Roman" w:cs="Times New Roman"/>
          <w:sz w:val="28"/>
          <w:szCs w:val="28"/>
        </w:rPr>
        <w:t xml:space="preserve"> луч» Сначала необходимо принять удобную позу сидя, лежа (если позволяют обстоятельства) или стоя. Затем надо представить, что внутри вашей головы, в верхней ее части, возникает светлый луч, который медленно и последовательно движется сверху вниз, постепенно освещая лицо, шею, плечи, руки ровным и расслабляющим </w:t>
      </w:r>
      <w:r w:rsidRPr="002C0EE5">
        <w:rPr>
          <w:rFonts w:ascii="Times New Roman" w:hAnsi="Times New Roman" w:cs="Times New Roman"/>
          <w:sz w:val="28"/>
          <w:szCs w:val="28"/>
        </w:rPr>
        <w:lastRenderedPageBreak/>
        <w:t>светом. По мере движения луча разглаживаются морщины, исчезает напряжение в области затылка, расслабляется складка на лбу, опадают брови, охлаждаются глаза, ослабляются зажимы в уголках губ, опускаются плечи, расслабляются шея и грудь. Рекомендуется выполнить упражнение несколько раз в последовательности сверху вниз, Закончить его надо словами: ста</w:t>
      </w:r>
      <w:proofErr w:type="gramStart"/>
      <w:r w:rsidRPr="002C0EE5">
        <w:rPr>
          <w:rFonts w:ascii="Times New Roman" w:hAnsi="Times New Roman" w:cs="Times New Roman"/>
          <w:sz w:val="28"/>
          <w:szCs w:val="28"/>
        </w:rPr>
        <w:t>л(</w:t>
      </w:r>
      <w:proofErr w:type="gramEnd"/>
      <w:r w:rsidRPr="002C0EE5">
        <w:rPr>
          <w:rFonts w:ascii="Times New Roman" w:hAnsi="Times New Roman" w:cs="Times New Roman"/>
          <w:sz w:val="28"/>
          <w:szCs w:val="28"/>
        </w:rPr>
        <w:t>а) новым человеком! Я ста</w:t>
      </w:r>
      <w:proofErr w:type="gramStart"/>
      <w:r w:rsidRPr="002C0EE5">
        <w:rPr>
          <w:rFonts w:ascii="Times New Roman" w:hAnsi="Times New Roman" w:cs="Times New Roman"/>
          <w:sz w:val="28"/>
          <w:szCs w:val="28"/>
        </w:rPr>
        <w:t>л(</w:t>
      </w:r>
      <w:proofErr w:type="gramEnd"/>
      <w:r w:rsidRPr="002C0EE5">
        <w:rPr>
          <w:rFonts w:ascii="Times New Roman" w:hAnsi="Times New Roman" w:cs="Times New Roman"/>
          <w:sz w:val="28"/>
          <w:szCs w:val="28"/>
        </w:rPr>
        <w:t xml:space="preserve">а) сильным(ой), спокойным(ой) и стабильным(ой)! Я все буду делать хорошо! </w:t>
      </w:r>
      <w:proofErr w:type="gramStart"/>
      <w:r w:rsidRPr="002C0EE5">
        <w:rPr>
          <w:rFonts w:ascii="Times New Roman" w:hAnsi="Times New Roman" w:cs="Times New Roman"/>
          <w:sz w:val="28"/>
          <w:szCs w:val="28"/>
        </w:rPr>
        <w:t>Учимся слушать родителя Слушание может</w:t>
      </w:r>
      <w:proofErr w:type="gramEnd"/>
      <w:r w:rsidRPr="002C0EE5">
        <w:rPr>
          <w:rFonts w:ascii="Times New Roman" w:hAnsi="Times New Roman" w:cs="Times New Roman"/>
          <w:sz w:val="28"/>
          <w:szCs w:val="28"/>
        </w:rPr>
        <w:t xml:space="preserve"> быть пассивным и активным (понимающим). Пассивное слушание необходимо в случаях: когда собеседник хочет высказать свое мнение или отношение к чему-либо; в напряженных ситуациях, когда он хочет обсудить волнующие его вопросы («Расскажите, что вас беспокоит?») При пассивном слушании следует придерживаться следующих правил: 1. Стараться не вмешиваться в монолог </w:t>
      </w:r>
      <w:proofErr w:type="gramStart"/>
      <w:r w:rsidRPr="002C0EE5">
        <w:rPr>
          <w:rFonts w:ascii="Times New Roman" w:hAnsi="Times New Roman" w:cs="Times New Roman"/>
          <w:sz w:val="28"/>
          <w:szCs w:val="28"/>
        </w:rPr>
        <w:t>говорящего</w:t>
      </w:r>
      <w:proofErr w:type="gramEnd"/>
      <w:r w:rsidRPr="002C0EE5">
        <w:rPr>
          <w:rFonts w:ascii="Times New Roman" w:hAnsi="Times New Roman" w:cs="Times New Roman"/>
          <w:sz w:val="28"/>
          <w:szCs w:val="28"/>
        </w:rPr>
        <w:t xml:space="preserve">. 2. Внимательно слушать все, что говорит собеседник. 3. Постоянно давать собеседнику сигналы, что вы сосредоточены на его словах: «Да-да. Понимаю вас» Активное слушание необходимо, когда желание говорить очень слабое или отсутствует, когда собеседник стремится получить более активную поддержку, помощь или одобрение. Прием отражения чувств — стремление показать собеседнику, что слушатель понимает его чувства, состояние. Делаем акцент не на содержании 12 сообщения, а на эмоциональном состоянии собеседника: «Мне кажется, что вы чувствуете...», «У меня такое ощущение, что вы чем-то...», «Я вижу, что вы очень сердиты». Если слушатель в конфликтной ситуации покажет </w:t>
      </w:r>
      <w:proofErr w:type="gramStart"/>
      <w:r w:rsidRPr="002C0EE5">
        <w:rPr>
          <w:rFonts w:ascii="Times New Roman" w:hAnsi="Times New Roman" w:cs="Times New Roman"/>
          <w:sz w:val="28"/>
          <w:szCs w:val="28"/>
        </w:rPr>
        <w:t>говорящему</w:t>
      </w:r>
      <w:proofErr w:type="gramEnd"/>
      <w:r w:rsidRPr="002C0EE5">
        <w:rPr>
          <w:rFonts w:ascii="Times New Roman" w:hAnsi="Times New Roman" w:cs="Times New Roman"/>
          <w:sz w:val="28"/>
          <w:szCs w:val="28"/>
        </w:rPr>
        <w:t xml:space="preserve">, что понимает его чувства, «обвинительный накал» речи собеседника спадет. Прием выяснения — обращение к </w:t>
      </w:r>
      <w:proofErr w:type="gramStart"/>
      <w:r w:rsidRPr="002C0EE5">
        <w:rPr>
          <w:rFonts w:ascii="Times New Roman" w:hAnsi="Times New Roman" w:cs="Times New Roman"/>
          <w:sz w:val="28"/>
          <w:szCs w:val="28"/>
        </w:rPr>
        <w:t>говорящему</w:t>
      </w:r>
      <w:proofErr w:type="gramEnd"/>
      <w:r w:rsidRPr="002C0EE5">
        <w:rPr>
          <w:rFonts w:ascii="Times New Roman" w:hAnsi="Times New Roman" w:cs="Times New Roman"/>
          <w:sz w:val="28"/>
          <w:szCs w:val="28"/>
        </w:rPr>
        <w:t xml:space="preserve"> за уточнениями. Следует использовать фразы: «Не повторите ли вы еще раз?», «Что вы имеете в виду?», «Не объясните ли вы это?», «Извините, я не совсем понял вас...» и т.д. Такие мягкие, нейтральные фразы приглашают собеседника, не обижая его, высказывать свою мысль более конкретно, подыскивать точные слова. Выяснение полезно использовать в случаях, когда собеседники решают проблему и им необходимо точно понять позицию друг друга. Прием перефразирования — повторение мысли собеседника своими словами. Перефразирование можно начать следующими фразами: «Если я вас правильно понял, то...», «Другими словами, вы считаете...» и т.п. Прием </w:t>
      </w:r>
      <w:proofErr w:type="spellStart"/>
      <w:r w:rsidRPr="002C0EE5">
        <w:rPr>
          <w:rFonts w:ascii="Times New Roman" w:hAnsi="Times New Roman" w:cs="Times New Roman"/>
          <w:sz w:val="28"/>
          <w:szCs w:val="28"/>
        </w:rPr>
        <w:t>резюмирования</w:t>
      </w:r>
      <w:proofErr w:type="spellEnd"/>
      <w:r w:rsidRPr="002C0EE5">
        <w:rPr>
          <w:rFonts w:ascii="Times New Roman" w:hAnsi="Times New Roman" w:cs="Times New Roman"/>
          <w:sz w:val="28"/>
          <w:szCs w:val="28"/>
        </w:rPr>
        <w:t xml:space="preserve"> — </w:t>
      </w:r>
      <w:proofErr w:type="spellStart"/>
      <w:r w:rsidRPr="002C0EE5">
        <w:rPr>
          <w:rFonts w:ascii="Times New Roman" w:hAnsi="Times New Roman" w:cs="Times New Roman"/>
          <w:sz w:val="28"/>
          <w:szCs w:val="28"/>
        </w:rPr>
        <w:t>подытоживание</w:t>
      </w:r>
      <w:proofErr w:type="spellEnd"/>
      <w:r w:rsidRPr="002C0EE5">
        <w:rPr>
          <w:rFonts w:ascii="Times New Roman" w:hAnsi="Times New Roman" w:cs="Times New Roman"/>
          <w:sz w:val="28"/>
          <w:szCs w:val="28"/>
        </w:rPr>
        <w:t xml:space="preserve"> основных мыслей собеседника. Следует использовать фразы: «Таким образом, главное...», «Итак, вы предлагаете...», «Ваша основная идея, как я понял, в том, что...», «Если теперь подытожить сказанное вами... Учимся разрешать конфликты с родителями Конфликтов не надо бояться, их надо предупреждать, а в случае возникновения — улаживать. Именно улаживать, </w:t>
      </w:r>
      <w:r w:rsidRPr="002C0EE5">
        <w:rPr>
          <w:rFonts w:ascii="Times New Roman" w:hAnsi="Times New Roman" w:cs="Times New Roman"/>
          <w:sz w:val="28"/>
          <w:szCs w:val="28"/>
        </w:rPr>
        <w:lastRenderedPageBreak/>
        <w:t xml:space="preserve">так как в конфликтах не бывает победителей. Конфликт показывает, что проблема назрела, и если ее разрешить, то конфликт минует. Алгоритмом разрешения конфликта: 1. Выслушайте собеседника, не перебивая его. 2. Признайте чувства, которые собеседник испытывает. Это можно сделать с помощью приема активного слушания — «отражения чувств собеседника» 3. Установите границы </w:t>
      </w:r>
      <w:proofErr w:type="gramStart"/>
      <w:r w:rsidRPr="002C0EE5">
        <w:rPr>
          <w:rFonts w:ascii="Times New Roman" w:hAnsi="Times New Roman" w:cs="Times New Roman"/>
          <w:sz w:val="28"/>
          <w:szCs w:val="28"/>
        </w:rPr>
        <w:t>допустимого</w:t>
      </w:r>
      <w:proofErr w:type="gramEnd"/>
      <w:r w:rsidRPr="002C0EE5">
        <w:rPr>
          <w:rFonts w:ascii="Times New Roman" w:hAnsi="Times New Roman" w:cs="Times New Roman"/>
          <w:sz w:val="28"/>
          <w:szCs w:val="28"/>
        </w:rPr>
        <w:t>: «Я гото</w:t>
      </w:r>
      <w:proofErr w:type="gramStart"/>
      <w:r w:rsidRPr="002C0EE5">
        <w:rPr>
          <w:rFonts w:ascii="Times New Roman" w:hAnsi="Times New Roman" w:cs="Times New Roman"/>
          <w:sz w:val="28"/>
          <w:szCs w:val="28"/>
        </w:rPr>
        <w:t>в(</w:t>
      </w:r>
      <w:proofErr w:type="gramEnd"/>
      <w:r w:rsidRPr="002C0EE5">
        <w:rPr>
          <w:rFonts w:ascii="Times New Roman" w:hAnsi="Times New Roman" w:cs="Times New Roman"/>
          <w:sz w:val="28"/>
          <w:szCs w:val="28"/>
        </w:rPr>
        <w:t xml:space="preserve">а) вас выслушать, но слушать брань не буду». 4. Продемонстрируйте понимание роли родителя в воспитании ребенка, например: «Я понимаю, что вы заботитесь о своем ребенке». 5. Выясните, как родитель воспринимает конфликт: «Пожалуйста, говорите, мне очень важно знать ваше мнение по поводу </w:t>
      </w:r>
      <w:proofErr w:type="gramStart"/>
      <w:r w:rsidRPr="002C0EE5">
        <w:rPr>
          <w:rFonts w:ascii="Times New Roman" w:hAnsi="Times New Roman" w:cs="Times New Roman"/>
          <w:sz w:val="28"/>
          <w:szCs w:val="28"/>
        </w:rPr>
        <w:t>произошедшего</w:t>
      </w:r>
      <w:proofErr w:type="gramEnd"/>
      <w:r w:rsidRPr="002C0EE5">
        <w:rPr>
          <w:rFonts w:ascii="Times New Roman" w:hAnsi="Times New Roman" w:cs="Times New Roman"/>
          <w:sz w:val="28"/>
          <w:szCs w:val="28"/>
        </w:rPr>
        <w:t>». 6. Четко сформулируйте предмет обсуждения, т.е. то, из-за чего возник конфликт. Это важно для сужения поля обсуждаемых проб</w:t>
      </w:r>
      <w:r w:rsidR="00C759BB">
        <w:rPr>
          <w:rFonts w:ascii="Times New Roman" w:hAnsi="Times New Roman" w:cs="Times New Roman"/>
          <w:sz w:val="28"/>
          <w:szCs w:val="28"/>
        </w:rPr>
        <w:t xml:space="preserve">лем. Достигнуть этого можно с </w:t>
      </w:r>
      <w:r w:rsidRPr="002C0EE5">
        <w:rPr>
          <w:rFonts w:ascii="Times New Roman" w:hAnsi="Times New Roman" w:cs="Times New Roman"/>
          <w:sz w:val="28"/>
          <w:szCs w:val="28"/>
        </w:rPr>
        <w:t xml:space="preserve"> помощью приема активного слушания — </w:t>
      </w:r>
      <w:proofErr w:type="spellStart"/>
      <w:r w:rsidRPr="002C0EE5">
        <w:rPr>
          <w:rFonts w:ascii="Times New Roman" w:hAnsi="Times New Roman" w:cs="Times New Roman"/>
          <w:sz w:val="28"/>
          <w:szCs w:val="28"/>
        </w:rPr>
        <w:t>резюмирования</w:t>
      </w:r>
      <w:proofErr w:type="spellEnd"/>
      <w:r w:rsidRPr="002C0EE5">
        <w:rPr>
          <w:rFonts w:ascii="Times New Roman" w:hAnsi="Times New Roman" w:cs="Times New Roman"/>
          <w:sz w:val="28"/>
          <w:szCs w:val="28"/>
        </w:rPr>
        <w:t xml:space="preserve">, например: «Таким образом, главное... Если теперь подытожить сказанное вами, то...». Еще лучше попросить сделать резюме самого родителя. 7. Установите, по каким вопросам вы с родителем имеете одинаковые взгляды, а по каким — ваши мнения расходятся. Это можно сделать, повторив несколько раз вопрос: «Вы согласны с?..» 8. Опишите содержание конфликта, избавив его от эмоциональных характеристик. Здесь снова может быть использован прием </w:t>
      </w:r>
      <w:proofErr w:type="spellStart"/>
      <w:r w:rsidRPr="002C0EE5">
        <w:rPr>
          <w:rFonts w:ascii="Times New Roman" w:hAnsi="Times New Roman" w:cs="Times New Roman"/>
          <w:sz w:val="28"/>
          <w:szCs w:val="28"/>
        </w:rPr>
        <w:t>резюмирования</w:t>
      </w:r>
      <w:proofErr w:type="spellEnd"/>
      <w:r w:rsidRPr="002C0EE5">
        <w:rPr>
          <w:rFonts w:ascii="Times New Roman" w:hAnsi="Times New Roman" w:cs="Times New Roman"/>
          <w:sz w:val="28"/>
          <w:szCs w:val="28"/>
        </w:rPr>
        <w:t>: «Итак, мы пришли к тому что...». 9. Ищите выход из ситуации, устраивающий обе стороны. Для этого попросите родителя дать свои предложения по решению проблемы и добавьте к ним свои. Если среди этого перечня не нашлось варианта, устраивающего обоих, то необходимо продолжить выдвижение предложений по решению проблемы до тех пор, пока не будет найден выход из ситуации, отвечающий интересам всех сторон 10. Примите совместное «коммюнике», в котором устно или письменно будет зафиксировано, что обе стороны, участвующие в конфликте, признают решение приемлемым и обязуются его выполнять. Помоги себе сам</w:t>
      </w:r>
      <w:r w:rsidR="00C759BB">
        <w:rPr>
          <w:rFonts w:ascii="Times New Roman" w:hAnsi="Times New Roman" w:cs="Times New Roman"/>
          <w:sz w:val="28"/>
          <w:szCs w:val="28"/>
        </w:rPr>
        <w:t xml:space="preserve">.11. </w:t>
      </w:r>
      <w:r w:rsidRPr="002C0EE5">
        <w:rPr>
          <w:rFonts w:ascii="Times New Roman" w:hAnsi="Times New Roman" w:cs="Times New Roman"/>
          <w:sz w:val="28"/>
          <w:szCs w:val="28"/>
        </w:rPr>
        <w:t>Упражнения способствуют выработке внутренней стабильности, созданию баланса нервно-психических процессов, освобождению от травмирующей ситуации.</w:t>
      </w:r>
      <w:r w:rsidR="00C759BB">
        <w:rPr>
          <w:rFonts w:ascii="Times New Roman" w:hAnsi="Times New Roman" w:cs="Times New Roman"/>
          <w:sz w:val="28"/>
          <w:szCs w:val="28"/>
        </w:rPr>
        <w:t>12.</w:t>
      </w:r>
      <w:r w:rsidRPr="002C0EE5">
        <w:rPr>
          <w:rFonts w:ascii="Times New Roman" w:hAnsi="Times New Roman" w:cs="Times New Roman"/>
          <w:sz w:val="28"/>
          <w:szCs w:val="28"/>
        </w:rPr>
        <w:t xml:space="preserve"> Упражнение «Мария Ивановна» Выполняется индивидуально в течение 10— 15 мин. Представьте себе неприятный разговор с каким-либо человеком, например с Марией Ивановной, повысившей на вас голос и сделавшей несправедливые замечания. Закончился рабочий день, и вы по дороге домой снова вспоминаете неприятную беседу. Чувство обиды захлестывает </w:t>
      </w:r>
      <w:proofErr w:type="gramStart"/>
      <w:r w:rsidRPr="002C0EE5">
        <w:rPr>
          <w:rFonts w:ascii="Times New Roman" w:hAnsi="Times New Roman" w:cs="Times New Roman"/>
          <w:sz w:val="28"/>
          <w:szCs w:val="28"/>
        </w:rPr>
        <w:t>вас</w:t>
      </w:r>
      <w:proofErr w:type="gramEnd"/>
      <w:r w:rsidRPr="002C0EE5">
        <w:rPr>
          <w:rFonts w:ascii="Times New Roman" w:hAnsi="Times New Roman" w:cs="Times New Roman"/>
          <w:sz w:val="28"/>
          <w:szCs w:val="28"/>
        </w:rPr>
        <w:t xml:space="preserve"> и вы не можете с ним справиться. В таком случае попробуйте идти от противного. Вместо того чтобы насильственным образом вычеркнуть Марию Ивановну из своей памяти, попытайтесь, наоборот, максимально приблизить ее. </w:t>
      </w:r>
      <w:r w:rsidRPr="002C0EE5">
        <w:rPr>
          <w:rFonts w:ascii="Times New Roman" w:hAnsi="Times New Roman" w:cs="Times New Roman"/>
          <w:sz w:val="28"/>
          <w:szCs w:val="28"/>
        </w:rPr>
        <w:lastRenderedPageBreak/>
        <w:t>Попробуйте по дороге домой сыграть роль Марии Ивановны: подражайте ее походке, манере вести себя, проигрывайте ее размышления, семейную ситуацию, отношение к разговору с вами. Через несколько минут такой игры вы почувствуете облегчение, напряжение спадет, изменится ваше отношение к конфликту и к самой Марии Ивановне. Последствия такой игры станут видны на следующий день, когда вы придете на работу. Мария Ивановна с удивлением обнаружит, что вы доброжелательны и спокойны, и сама, вероятно, будет</w:t>
      </w:r>
      <w:r w:rsidR="00C759BB">
        <w:rPr>
          <w:rFonts w:ascii="Times New Roman" w:hAnsi="Times New Roman" w:cs="Times New Roman"/>
          <w:sz w:val="28"/>
          <w:szCs w:val="28"/>
        </w:rPr>
        <w:t xml:space="preserve"> стремиться уладить конфликт. 13.</w:t>
      </w:r>
      <w:r w:rsidRPr="002C0EE5">
        <w:rPr>
          <w:rFonts w:ascii="Times New Roman" w:hAnsi="Times New Roman" w:cs="Times New Roman"/>
          <w:sz w:val="28"/>
          <w:szCs w:val="28"/>
        </w:rPr>
        <w:t xml:space="preserve"> Упражнение «Мой враг, мой друг» Упражнение помогает изменить взгляд на другого человека, с которым у вас напряженные отношения. Представьте себе своего обидчика. Возьмите лист бумаги и попытайтесь описать его внешний вид, т.е. составить словесный портрет. Старайтесь </w:t>
      </w:r>
      <w:proofErr w:type="gramStart"/>
      <w:r w:rsidRPr="002C0EE5">
        <w:rPr>
          <w:rFonts w:ascii="Times New Roman" w:hAnsi="Times New Roman" w:cs="Times New Roman"/>
          <w:sz w:val="28"/>
          <w:szCs w:val="28"/>
        </w:rPr>
        <w:t>фиксировать</w:t>
      </w:r>
      <w:proofErr w:type="gramEnd"/>
      <w:r w:rsidRPr="002C0EE5">
        <w:rPr>
          <w:rFonts w:ascii="Times New Roman" w:hAnsi="Times New Roman" w:cs="Times New Roman"/>
          <w:sz w:val="28"/>
          <w:szCs w:val="28"/>
        </w:rPr>
        <w:t xml:space="preserve"> прежде всего симпатичные детали его внешности. Прочитайте то, что написали. Если вы отметили отрицательные внешние данные этого человека, вычеркните их. Затем опишите качества характера своего партнера по конфликту. Опирайтесь на то, что в нем есть хорошего, не разрешайте себе описывать отрицательные свойства его личности. Если все же это произошло, при повторном чтении вычеркните их. Далее опишите взаимодействие с этим человеком, опять опираясь на позитивные моменты в его поведении. Затем попробуйте проанализировать свои действия. Вы почувствуете изменения к лучшему в отношении к этому человеку. Это поможет выстроить конструктивную линию поведения. Владение технологией этической защиты Конфликты между педагогом и родителем, во время которых возможны критические и недоброжелательные высказывания родителя в адрес педагога, могут потребовать от него владения технологией этической защиты, которая позволяет педагогу с честью выходить из трудного положения и сохранить возможность конструктивного общения с родителем в дальнейшем. Главное условие использования технологии — разговор должен происходить в отсутствие детей, потому что одна из задач воспитателя — укрепление авторитета родителей. Технологии этической защиты следует начинать со способов «мягкой» защиты (приемы 1 — 5) и, только испробовав все средства, переходить к «жесткой». «Вопрос на воспроизведение». Назначение приема состоит в том, чтобы приостановить общение, принижающее достоинство человека. Прием осуществляется с помощью вопроса и просьбы педагога воспроизвести слова и действия партнера по общению, которые якобы показались ему непонятными. Такие фразы, как «Простите, я не поня</w:t>
      </w:r>
      <w:proofErr w:type="gramStart"/>
      <w:r w:rsidRPr="002C0EE5">
        <w:rPr>
          <w:rFonts w:ascii="Times New Roman" w:hAnsi="Times New Roman" w:cs="Times New Roman"/>
          <w:sz w:val="28"/>
          <w:szCs w:val="28"/>
        </w:rPr>
        <w:t>л(</w:t>
      </w:r>
      <w:proofErr w:type="gramEnd"/>
      <w:r w:rsidRPr="002C0EE5">
        <w:rPr>
          <w:rFonts w:ascii="Times New Roman" w:hAnsi="Times New Roman" w:cs="Times New Roman"/>
          <w:sz w:val="28"/>
          <w:szCs w:val="28"/>
        </w:rPr>
        <w:t>а)» «Как вы сказали?» «Не расслыша</w:t>
      </w:r>
      <w:proofErr w:type="gramStart"/>
      <w:r w:rsidRPr="002C0EE5">
        <w:rPr>
          <w:rFonts w:ascii="Times New Roman" w:hAnsi="Times New Roman" w:cs="Times New Roman"/>
          <w:sz w:val="28"/>
          <w:szCs w:val="28"/>
        </w:rPr>
        <w:t>л(</w:t>
      </w:r>
      <w:proofErr w:type="gramEnd"/>
      <w:r w:rsidRPr="002C0EE5">
        <w:rPr>
          <w:rFonts w:ascii="Times New Roman" w:hAnsi="Times New Roman" w:cs="Times New Roman"/>
          <w:sz w:val="28"/>
          <w:szCs w:val="28"/>
        </w:rPr>
        <w:t xml:space="preserve">а), не могли бы вы повторить?», должны быть произнесены без иронии, с искренней заинтересованностью. Собеседник по вашей просьбе вынужден остановить </w:t>
      </w:r>
      <w:r w:rsidRPr="002C0EE5">
        <w:rPr>
          <w:rFonts w:ascii="Times New Roman" w:hAnsi="Times New Roman" w:cs="Times New Roman"/>
          <w:sz w:val="28"/>
          <w:szCs w:val="28"/>
        </w:rPr>
        <w:lastRenderedPageBreak/>
        <w:t xml:space="preserve">произнесение гневной речи и воспроизвести то, что уже было сказано. Как правило, в это время происходит осознание ситуации и </w:t>
      </w:r>
      <w:proofErr w:type="gramStart"/>
      <w:r w:rsidRPr="002C0EE5">
        <w:rPr>
          <w:rFonts w:ascii="Times New Roman" w:hAnsi="Times New Roman" w:cs="Times New Roman"/>
          <w:sz w:val="28"/>
          <w:szCs w:val="28"/>
        </w:rPr>
        <w:t>говорящий</w:t>
      </w:r>
      <w:proofErr w:type="gramEnd"/>
      <w:r w:rsidRPr="002C0EE5">
        <w:rPr>
          <w:rFonts w:ascii="Times New Roman" w:hAnsi="Times New Roman" w:cs="Times New Roman"/>
          <w:sz w:val="28"/>
          <w:szCs w:val="28"/>
        </w:rPr>
        <w:t xml:space="preserve"> возвращается к сказанному уже с использованием элементов речевого этикета. У педагога появляется возможность выстроить конструктивное общение с родителем. 15 «Вопрос об адресате». Цель данного приема — показать собеседнику, что неуважительная речь не может быть обращена к педагогу. Основа приема лежит в демонстрации наивного и искреннего непонимания того факта, что это к нему обращена подобная тирада родителя. Фраза «Это вы мне?» дополняется мимикой и пластикой. Партнеры по общению имеют возможность, если будет признана ошибка, продолжить разговор в приемлемом тоне. «Окультуренное воспроизведение». Этот прием используется педагогами с целью корректирования поведения партнера. Его суть состоит в демонстрации оппоненту другой формы общения — культурной. Применив фразу «Если я правильно вас поня</w:t>
      </w:r>
      <w:proofErr w:type="gramStart"/>
      <w:r w:rsidRPr="002C0EE5">
        <w:rPr>
          <w:rFonts w:ascii="Times New Roman" w:hAnsi="Times New Roman" w:cs="Times New Roman"/>
          <w:sz w:val="28"/>
          <w:szCs w:val="28"/>
        </w:rPr>
        <w:t>л(</w:t>
      </w:r>
      <w:proofErr w:type="gramEnd"/>
      <w:r w:rsidRPr="002C0EE5">
        <w:rPr>
          <w:rFonts w:ascii="Times New Roman" w:hAnsi="Times New Roman" w:cs="Times New Roman"/>
          <w:sz w:val="28"/>
          <w:szCs w:val="28"/>
        </w:rPr>
        <w:t>а)...», педагог добавляет то, что было сказано собеседником, но в другой форме. При согласии партнера с тем, что именно это он и имел в виду, можно считать, что общение удалось вывести на более высокий уровень. \ «Оправдание поведения». Прием состоит в создании своеобразного зеркала, которое предъявляется партнеру, чтобы он увидел в нем свои возможные добрые мотивы. Услышав от педагога позитивные предположения: «Вероятно, вы хотели...» «Конечно, вы намеревались...», обидчик невольно соглашается, и уровень общения повышается. «Ссылка на личностные особенности». Данный прием будет последним в ряду способов удержать ситуацию на грани конфликта. Он своего рода предупреждение собеседнику о том, что тот преступает допустимую грань. Педагог должен сказать партнеру о каких-либо своих принципиальных качествах, не позволяющих ему вести общение на заданном уровне: «Я не привы</w:t>
      </w:r>
      <w:proofErr w:type="gramStart"/>
      <w:r w:rsidRPr="002C0EE5">
        <w:rPr>
          <w:rFonts w:ascii="Times New Roman" w:hAnsi="Times New Roman" w:cs="Times New Roman"/>
          <w:sz w:val="28"/>
          <w:szCs w:val="28"/>
        </w:rPr>
        <w:t>к(</w:t>
      </w:r>
      <w:proofErr w:type="spellStart"/>
      <w:proofErr w:type="gramEnd"/>
      <w:r w:rsidRPr="002C0EE5">
        <w:rPr>
          <w:rFonts w:ascii="Times New Roman" w:hAnsi="Times New Roman" w:cs="Times New Roman"/>
          <w:sz w:val="28"/>
          <w:szCs w:val="28"/>
        </w:rPr>
        <w:t>ла</w:t>
      </w:r>
      <w:proofErr w:type="spellEnd"/>
      <w:r w:rsidRPr="002C0EE5">
        <w:rPr>
          <w:rFonts w:ascii="Times New Roman" w:hAnsi="Times New Roman" w:cs="Times New Roman"/>
          <w:sz w:val="28"/>
          <w:szCs w:val="28"/>
        </w:rPr>
        <w:t>) к такому тону. Я так устрое</w:t>
      </w:r>
      <w:proofErr w:type="gramStart"/>
      <w:r w:rsidRPr="002C0EE5">
        <w:rPr>
          <w:rFonts w:ascii="Times New Roman" w:hAnsi="Times New Roman" w:cs="Times New Roman"/>
          <w:sz w:val="28"/>
          <w:szCs w:val="28"/>
        </w:rPr>
        <w:t>н(</w:t>
      </w:r>
      <w:proofErr w:type="gramEnd"/>
      <w:r w:rsidRPr="002C0EE5">
        <w:rPr>
          <w:rFonts w:ascii="Times New Roman" w:hAnsi="Times New Roman" w:cs="Times New Roman"/>
          <w:sz w:val="28"/>
          <w:szCs w:val="28"/>
        </w:rPr>
        <w:t>а), что не могу...» и т.п. «Великодушное прощение». Этот элемент «жесткой» защиты выглядит как видимое смирение с грубостью партнера, который пока не может вести себя иначе: «Если только так вы и умеете, то...» «Если вам так хочется...». Здесь педагог уже не делает попытки сохранить достоинство собеседника. «Сопоставление достоинств партнера с его поведением». Применение этого приема возможно в двух вариантах. Первый, имеющий целью продолжить общение, состоит в оглашении педагогом своего положительного отношения к собеседнику: «Я всегда счита</w:t>
      </w:r>
      <w:proofErr w:type="gramStart"/>
      <w:r w:rsidRPr="002C0EE5">
        <w:rPr>
          <w:rFonts w:ascii="Times New Roman" w:hAnsi="Times New Roman" w:cs="Times New Roman"/>
          <w:sz w:val="28"/>
          <w:szCs w:val="28"/>
        </w:rPr>
        <w:t>л(</w:t>
      </w:r>
      <w:proofErr w:type="gramEnd"/>
      <w:r w:rsidRPr="002C0EE5">
        <w:rPr>
          <w:rFonts w:ascii="Times New Roman" w:hAnsi="Times New Roman" w:cs="Times New Roman"/>
          <w:sz w:val="28"/>
          <w:szCs w:val="28"/>
        </w:rPr>
        <w:t>а), что вы такой(</w:t>
      </w:r>
      <w:proofErr w:type="spellStart"/>
      <w:r w:rsidRPr="002C0EE5">
        <w:rPr>
          <w:rFonts w:ascii="Times New Roman" w:hAnsi="Times New Roman" w:cs="Times New Roman"/>
          <w:sz w:val="28"/>
          <w:szCs w:val="28"/>
        </w:rPr>
        <w:t>ая</w:t>
      </w:r>
      <w:proofErr w:type="spellEnd"/>
      <w:r w:rsidRPr="002C0EE5">
        <w:rPr>
          <w:rFonts w:ascii="Times New Roman" w:hAnsi="Times New Roman" w:cs="Times New Roman"/>
          <w:sz w:val="28"/>
          <w:szCs w:val="28"/>
        </w:rPr>
        <w:t>)..., но сегодня я вас не узнаю». Второй больше будет свидетельствовать о разочаровании, которое испытывает воспитатель: «Вы казались таки</w:t>
      </w:r>
      <w:proofErr w:type="gramStart"/>
      <w:r w:rsidRPr="002C0EE5">
        <w:rPr>
          <w:rFonts w:ascii="Times New Roman" w:hAnsi="Times New Roman" w:cs="Times New Roman"/>
          <w:sz w:val="28"/>
          <w:szCs w:val="28"/>
        </w:rPr>
        <w:t>м(</w:t>
      </w:r>
      <w:proofErr w:type="gramEnd"/>
      <w:r w:rsidRPr="002C0EE5">
        <w:rPr>
          <w:rFonts w:ascii="Times New Roman" w:hAnsi="Times New Roman" w:cs="Times New Roman"/>
          <w:sz w:val="28"/>
          <w:szCs w:val="28"/>
        </w:rPr>
        <w:t xml:space="preserve">ой)..., а оказывается, что...». «Оставить наедине с самим собой». Это способ жесткий, лаконичный, с обязательным разрывом </w:t>
      </w:r>
      <w:r w:rsidRPr="002C0EE5">
        <w:rPr>
          <w:rFonts w:ascii="Times New Roman" w:hAnsi="Times New Roman" w:cs="Times New Roman"/>
          <w:sz w:val="28"/>
          <w:szCs w:val="28"/>
        </w:rPr>
        <w:lastRenderedPageBreak/>
        <w:t xml:space="preserve">отношений: «Жаль, что вы не осознаете, что сейчас произошло. Вероятно, вы не способны понять, что сказали» Приемы этической защиты нужно использовать, будучи спокойным, по возможности, в предложенной последовательности. Как только на определенном этапе педагогу удастся сделать общение более спокойным и конструктивным, 16 можно прекратить использование технологии. Ее применение можно считать успешным, если удалось избежать разрастания конфликта и вернуть общение в норму. Деликатность и интимность – ведущие правила ведения разговора с родителями. К профессиональным коммуникативным педагогическим умениям можно отнести пошаговую технологию продвижения к контакту и взаимопониманию. Она позволяет преодолеть начальную настороженность родителей (нормальную реакцию взрослого человека при вступлении в контакт), подвести к адекватному общению, при котором слова воспитателя начинают вызывать нужную реакцию у родителей. Пошаговая технология продвижения к контакту и взаимопониманию по методике Д.Б. </w:t>
      </w:r>
      <w:proofErr w:type="spellStart"/>
      <w:r w:rsidRPr="002C0EE5">
        <w:rPr>
          <w:rFonts w:ascii="Times New Roman" w:hAnsi="Times New Roman" w:cs="Times New Roman"/>
          <w:sz w:val="28"/>
          <w:szCs w:val="28"/>
        </w:rPr>
        <w:t>Филонова</w:t>
      </w:r>
      <w:proofErr w:type="spellEnd"/>
      <w:r w:rsidRPr="002C0EE5">
        <w:rPr>
          <w:rFonts w:ascii="Times New Roman" w:hAnsi="Times New Roman" w:cs="Times New Roman"/>
          <w:sz w:val="28"/>
          <w:szCs w:val="28"/>
        </w:rPr>
        <w:t xml:space="preserve"> доверительное общение не может быть навязано, оно должно возникнуть как естественное желание с другой стороны; процесс </w:t>
      </w:r>
      <w:proofErr w:type="spellStart"/>
      <w:r w:rsidRPr="002C0EE5">
        <w:rPr>
          <w:rFonts w:ascii="Times New Roman" w:hAnsi="Times New Roman" w:cs="Times New Roman"/>
          <w:sz w:val="28"/>
          <w:szCs w:val="28"/>
        </w:rPr>
        <w:t>контактирования</w:t>
      </w:r>
      <w:proofErr w:type="spellEnd"/>
      <w:r w:rsidRPr="002C0EE5">
        <w:rPr>
          <w:rFonts w:ascii="Times New Roman" w:hAnsi="Times New Roman" w:cs="Times New Roman"/>
          <w:sz w:val="28"/>
          <w:szCs w:val="28"/>
        </w:rPr>
        <w:t xml:space="preserve"> проходит в своем развитии определенные этапы (стадии). Задержка или попытка проскочить тот или иной этап может разрушить взаимодействие; процесс взаимодействия должен развиваться последовательно, а переход в другую стадию возможен только при наличии определенных промежуточных результатов. Стадии контактного взаимодействия: накопление согласия; поиск совпадающих интересов; взаимное принятие для обсуждения личностных качеств и принципов; выявление качеств, опасных для взаимодействия; реализация способов индивидуального воздействия и взаимной адаптации; согласованное взаимодействие. 17 Алгоритм взаимодействия с семьей С. В. Глебова "Детский сад - семья: аспекты взаимодействия" 1-я стадия Поиск контактов при первой встрече. Воспитатель должен проявить высокий педагогический такт, искреннее уважение к родителям, деликатность, сдержанность, важно не оттолкнуть непродуманным вопросом. 2-я стадия</w:t>
      </w:r>
      <w:proofErr w:type="gramStart"/>
      <w:r w:rsidRPr="002C0EE5">
        <w:rPr>
          <w:rFonts w:ascii="Times New Roman" w:hAnsi="Times New Roman" w:cs="Times New Roman"/>
          <w:sz w:val="28"/>
          <w:szCs w:val="28"/>
        </w:rPr>
        <w:t xml:space="preserve"> О</w:t>
      </w:r>
      <w:proofErr w:type="gramEnd"/>
      <w:r w:rsidRPr="002C0EE5">
        <w:rPr>
          <w:rFonts w:ascii="Times New Roman" w:hAnsi="Times New Roman" w:cs="Times New Roman"/>
          <w:sz w:val="28"/>
          <w:szCs w:val="28"/>
        </w:rPr>
        <w:t xml:space="preserve">бсуждается, что необходимо развивать и воспитывать в ребенке, подчеркивать его индивидуальность, неповторимость. На этом этапе уже можно осторожно заговорить о нежелательных проявлениях в поведении малыша. </w:t>
      </w:r>
      <w:proofErr w:type="spellStart"/>
      <w:r w:rsidRPr="002C0EE5">
        <w:rPr>
          <w:rFonts w:ascii="Times New Roman" w:hAnsi="Times New Roman" w:cs="Times New Roman"/>
          <w:sz w:val="28"/>
          <w:szCs w:val="28"/>
        </w:rPr>
        <w:t>З-я</w:t>
      </w:r>
      <w:proofErr w:type="spellEnd"/>
      <w:r w:rsidRPr="002C0EE5">
        <w:rPr>
          <w:rFonts w:ascii="Times New Roman" w:hAnsi="Times New Roman" w:cs="Times New Roman"/>
          <w:sz w:val="28"/>
          <w:szCs w:val="28"/>
        </w:rPr>
        <w:t xml:space="preserve"> стадия Установление общих требований к воспитанию ребенка. Педагог побуждает родителей высказать свои взгляды на воспитание ребенка, выслушивает мнение родителей об используемых ими методах, даже если оно ошибочно. Не опровергает, а предлагает свои способы воздействия, призывает объединить усилия для выработки единых требований. 4-я стадия Упрочение </w:t>
      </w:r>
      <w:r w:rsidRPr="002C0EE5">
        <w:rPr>
          <w:rFonts w:ascii="Times New Roman" w:hAnsi="Times New Roman" w:cs="Times New Roman"/>
          <w:sz w:val="28"/>
          <w:szCs w:val="28"/>
        </w:rPr>
        <w:lastRenderedPageBreak/>
        <w:t>сотрудничества в достижении общей цели. Согласившись на совместное сотрудничество, стороны уточняют воспитательные возможности друг друга, ставят единые цели и задачи. Возможны споры, разногласия. Важно, чтобы они не помешали дальнейшему сотрудничеству. 5-я стадия Реализация индивидуального подхода. Педагог не демонстрирует свою всесильность, а доверительно сообщает о своих сомнениях, затруднениях, спрашивает совета у родителей и прислушивается к ним. На этой стадии вырабатывается целый ряд согласованных мер, направленных, в том числе и на перевоспитание ребенка. 6-я стадия Совершенствование педагогического сотрудничества. Готовые рецепты не предлагаются, тщательно анализируется процесс совместной деятельности. Это стадия развития педагогического сотрудничества, где идет реализация единых педагогических воздействий. Инициатором контакта является педагог. Показатели партнерств, ориентированных на семью, в детских дошкольных учреждениях. 18 Навыки положительного общения с родителями Мы больше спрашиваем и слушаем родителей ребенка, чем указываем или даем советы. Часто сообщаем родителям и в устной, и в письменной форме о прогрессе, достижениях в развитии их ребенка. Используем индивидуальные формы направления информации семьям и получения сведений от них. Даем родителям возможность понять, что мы готовы обсуждать с ними широкий спектр тем, касающихся их ребенка. Прежде чем сообщать родителям цели и задачи образовательной программы, спрашиваем, чего хотят они. Своевременно и положительно реагируем на предложения, идеи и просьбы родителей. Стараемся разрешать проблемы во время совместного с семьями принятия решений, касающихся их детей и их самих. Сообщаем родителям о сильных сторонах, достижени</w:t>
      </w:r>
      <w:r w:rsidRPr="002C0EE5">
        <w:rPr>
          <w:rFonts w:ascii="Times New Roman" w:hAnsi="Times New Roman" w:cs="Times New Roman"/>
          <w:sz w:val="28"/>
          <w:szCs w:val="28"/>
        </w:rPr>
        <w:softHyphen/>
        <w:t>ях и положительных чертах характера ребенка в ходе бесед, телефонных разговоров, посредством записок и т. д. Получаем от родителей информацию о долгосрочных целях, надеждах и чаяниях в отношении будущего их ребенка и семьи. Признаем уникальный вклад родителей в прогресс их ребенка и выражаем им благодарность. Предлагаем родителям сформулировать цели и действия в тех направлениях, в которых ребенок силен, и включаем их предложения в план развития. Помогаем родителям понять, что они могут оказать существенное положительное влияние на жизнь своего ребенка. 19 Создание дружелюбного партнерства между детским садом и семьей</w:t>
      </w:r>
      <w:proofErr w:type="gramStart"/>
      <w:r w:rsidRPr="002C0EE5">
        <w:rPr>
          <w:rFonts w:ascii="Times New Roman" w:hAnsi="Times New Roman" w:cs="Times New Roman"/>
          <w:sz w:val="28"/>
          <w:szCs w:val="28"/>
        </w:rPr>
        <w:t xml:space="preserve"> П</w:t>
      </w:r>
      <w:proofErr w:type="gramEnd"/>
      <w:r w:rsidRPr="002C0EE5">
        <w:rPr>
          <w:rFonts w:ascii="Times New Roman" w:hAnsi="Times New Roman" w:cs="Times New Roman"/>
          <w:sz w:val="28"/>
          <w:szCs w:val="28"/>
        </w:rPr>
        <w:t xml:space="preserve">редоставляем всем членам семьи возможность для активного участия в групповой деятельности, делаем все, чтобы родители при этом чувствовали себя комфортно. Даем родителям возможность участвовать в принятии решений, касающихся проведения мероприятий в группе. Привлекаем родителей к обучению детей, используя </w:t>
      </w:r>
      <w:r w:rsidRPr="002C0EE5">
        <w:rPr>
          <w:rFonts w:ascii="Times New Roman" w:hAnsi="Times New Roman" w:cs="Times New Roman"/>
          <w:sz w:val="28"/>
          <w:szCs w:val="28"/>
        </w:rPr>
        <w:lastRenderedPageBreak/>
        <w:t xml:space="preserve">при этом такие формы, которые позволят им чувствовать себя легко и комфортно. </w:t>
      </w:r>
      <w:proofErr w:type="gramStart"/>
      <w:r w:rsidRPr="002C0EE5">
        <w:rPr>
          <w:rFonts w:ascii="Times New Roman" w:hAnsi="Times New Roman" w:cs="Times New Roman"/>
          <w:sz w:val="28"/>
          <w:szCs w:val="28"/>
        </w:rPr>
        <w:t>Готовы</w:t>
      </w:r>
      <w:proofErr w:type="gramEnd"/>
      <w:r w:rsidRPr="002C0EE5">
        <w:rPr>
          <w:rFonts w:ascii="Times New Roman" w:hAnsi="Times New Roman" w:cs="Times New Roman"/>
          <w:sz w:val="28"/>
          <w:szCs w:val="28"/>
        </w:rPr>
        <w:t xml:space="preserve"> принимать родителей в своей группе и в детском саду в любое время на протяжении всего дня. Помогаем семьям в поиске других общественных услуг, в которых они нуждаются</w:t>
      </w:r>
      <w:r w:rsidR="00EB5534">
        <w:rPr>
          <w:rFonts w:ascii="Times New Roman" w:hAnsi="Times New Roman" w:cs="Times New Roman"/>
          <w:sz w:val="28"/>
          <w:szCs w:val="28"/>
        </w:rPr>
        <w:t>.</w:t>
      </w:r>
      <w:r w:rsidRPr="002C0EE5">
        <w:rPr>
          <w:rFonts w:ascii="Times New Roman" w:hAnsi="Times New Roman" w:cs="Times New Roman"/>
          <w:sz w:val="28"/>
          <w:szCs w:val="28"/>
        </w:rPr>
        <w:t xml:space="preserve"> </w:t>
      </w:r>
      <w:proofErr w:type="gramStart"/>
      <w:r w:rsidRPr="002C0EE5">
        <w:rPr>
          <w:rFonts w:ascii="Times New Roman" w:hAnsi="Times New Roman" w:cs="Times New Roman"/>
          <w:sz w:val="28"/>
          <w:szCs w:val="28"/>
        </w:rPr>
        <w:t>П</w:t>
      </w:r>
      <w:proofErr w:type="gramEnd"/>
      <w:r w:rsidRPr="002C0EE5">
        <w:rPr>
          <w:rFonts w:ascii="Times New Roman" w:hAnsi="Times New Roman" w:cs="Times New Roman"/>
          <w:sz w:val="28"/>
          <w:szCs w:val="28"/>
        </w:rPr>
        <w:t xml:space="preserve">ринимаем и уважаем мнения и чувства родителей, даже если они не совпадают с нашими собственными. Стараемся выработать у себя понимание культурных ценностей семей, с которыми работаем. Принимаем ценности семей, даже если они входят в конфликт с </w:t>
      </w:r>
      <w:proofErr w:type="gramStart"/>
      <w:r w:rsidRPr="002C0EE5">
        <w:rPr>
          <w:rFonts w:ascii="Times New Roman" w:hAnsi="Times New Roman" w:cs="Times New Roman"/>
          <w:sz w:val="28"/>
          <w:szCs w:val="28"/>
        </w:rPr>
        <w:t>нашими</w:t>
      </w:r>
      <w:proofErr w:type="gramEnd"/>
      <w:r w:rsidRPr="002C0EE5">
        <w:rPr>
          <w:rFonts w:ascii="Times New Roman" w:hAnsi="Times New Roman" w:cs="Times New Roman"/>
          <w:sz w:val="28"/>
          <w:szCs w:val="28"/>
        </w:rPr>
        <w:t xml:space="preserve"> собственными. 20 Памятка для педагогов: «Общение воспитателя с родителями воспитанников» Современный детский сад помогает благополучной семье и в чем-то заменяет ребенку семью проблематичную. Он обучает и консультирует родителей, передает традиции и воспитывает человека будущего. С этой точки зрения дошкольное образование имеет для общества гораздо большее значение, чем просто место, где учат и развивают детей. Работа с семьей – это кропотливый труд. Нужно учитывать современный подход в работе с семьей. Главная тенденция – обучать родителей самостоятельному решению жизненных задач. И это требует от педагогов определенных усилий. 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 Основные задачи взаимодействия воспитателя с родителями являются: установить партнерские отношения с семьей каждого воспитанника; объединить усилия для развития и воспитания детей; создать атмосферу взаимопонимания, общности интересов, эмоциональной </w:t>
      </w:r>
      <w:proofErr w:type="spellStart"/>
      <w:r w:rsidRPr="002C0EE5">
        <w:rPr>
          <w:rFonts w:ascii="Times New Roman" w:hAnsi="Times New Roman" w:cs="Times New Roman"/>
          <w:sz w:val="28"/>
          <w:szCs w:val="28"/>
        </w:rPr>
        <w:t>взаимоподдержки</w:t>
      </w:r>
      <w:proofErr w:type="spellEnd"/>
      <w:r w:rsidRPr="002C0EE5">
        <w:rPr>
          <w:rFonts w:ascii="Times New Roman" w:hAnsi="Times New Roman" w:cs="Times New Roman"/>
          <w:sz w:val="28"/>
          <w:szCs w:val="28"/>
        </w:rPr>
        <w:t xml:space="preserve">; активизировать и обогащать воспитательные умения родителей; поддерживать их уверенность в собственных педагогических возможностях. Принципами взаимодействия с родителями являются: 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w:t>
      </w:r>
      <w:proofErr w:type="gramStart"/>
      <w:r w:rsidRPr="002C0EE5">
        <w:rPr>
          <w:rFonts w:ascii="Times New Roman" w:hAnsi="Times New Roman" w:cs="Times New Roman"/>
          <w:sz w:val="28"/>
          <w:szCs w:val="28"/>
        </w:rPr>
        <w:t>неуместны</w:t>
      </w:r>
      <w:proofErr w:type="gramEnd"/>
      <w:r w:rsidRPr="002C0EE5">
        <w:rPr>
          <w:rFonts w:ascii="Times New Roman" w:hAnsi="Times New Roman" w:cs="Times New Roman"/>
          <w:sz w:val="28"/>
          <w:szCs w:val="28"/>
        </w:rPr>
        <w:t xml:space="preserve">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 Индивидуальный подход. </w:t>
      </w:r>
      <w:proofErr w:type="gramStart"/>
      <w:r w:rsidRPr="002C0EE5">
        <w:rPr>
          <w:rFonts w:ascii="Times New Roman" w:hAnsi="Times New Roman" w:cs="Times New Roman"/>
          <w:sz w:val="28"/>
          <w:szCs w:val="28"/>
        </w:rPr>
        <w:t>Необходим</w:t>
      </w:r>
      <w:proofErr w:type="gramEnd"/>
      <w:r w:rsidRPr="002C0EE5">
        <w:rPr>
          <w:rFonts w:ascii="Times New Roman" w:hAnsi="Times New Roman" w:cs="Times New Roman"/>
          <w:sz w:val="28"/>
          <w:szCs w:val="28"/>
        </w:rPr>
        <w:t xml:space="preserve"> не только в работе с детьми, но и в работе с родителями. Воспитатель, общаясь с </w:t>
      </w:r>
      <w:r w:rsidRPr="002C0EE5">
        <w:rPr>
          <w:rFonts w:ascii="Times New Roman" w:hAnsi="Times New Roman" w:cs="Times New Roman"/>
          <w:sz w:val="28"/>
          <w:szCs w:val="28"/>
        </w:rPr>
        <w:lastRenderedPageBreak/>
        <w:t xml:space="preserve">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 21 Сотрудничество, а не наставничество. 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w:t>
      </w:r>
      <w:proofErr w:type="gramStart"/>
      <w:r w:rsidRPr="002C0EE5">
        <w:rPr>
          <w:rFonts w:ascii="Times New Roman" w:hAnsi="Times New Roman" w:cs="Times New Roman"/>
          <w:sz w:val="28"/>
          <w:szCs w:val="28"/>
        </w:rPr>
        <w:t>принесет положительные результаты</w:t>
      </w:r>
      <w:proofErr w:type="gramEnd"/>
      <w:r w:rsidRPr="002C0EE5">
        <w:rPr>
          <w:rFonts w:ascii="Times New Roman" w:hAnsi="Times New Roman" w:cs="Times New Roman"/>
          <w:sz w:val="28"/>
          <w:szCs w:val="28"/>
        </w:rPr>
        <w:t xml:space="preserve">.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 Готовимся серьезно. 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 Динамичность. 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 Уважаемые педагоги, помните: 1. Не выносите суждений. Воспитателю необходимо избегать суждений типа «Вы слишком мало уделяете времени воспитанию сына (дочери)», так как эти фразы (даже если они абсолютно справедливы) чаще всего порождают протест со стороны родителей. 2. Не поучайте. Не подсказывать решения. Нельзя навязывать собеседнику свою собственную точку зрения и «учить жизни» родителей, так как фразы «На Вашем месте я бы…» и им подобные ущемляют самолюбие собеседника и не способствуют процессу общения. 3. Не ставьте «диагноз». Необходимо помнить, что все фразы воспитателя должны быть корректны. Категоричные высказывания - «Ваш ребенок не умеет себя вести», «Вам нужно обратиться по поводу отклонений в поведении вашего сына (дочери) к психологу» всегда настораживают родителей и настраивают против вас. 4. Не выпытывайте. Нельзя задавать родителям вопросы, не касающиеся педагогического процесса, так как излишнее любопытство разрушает взаимопонимание между семьей и детским садом. 22 5. Не разглашайте «тайну». Воспитатель обязан сохранять в тайне сведения о семье, доверенные ему родителями, если те не желают, чтобы эти сведения стали достоянием </w:t>
      </w:r>
      <w:r w:rsidRPr="002C0EE5">
        <w:rPr>
          <w:rFonts w:ascii="Times New Roman" w:hAnsi="Times New Roman" w:cs="Times New Roman"/>
          <w:sz w:val="28"/>
          <w:szCs w:val="28"/>
        </w:rPr>
        <w:lastRenderedPageBreak/>
        <w:t xml:space="preserve">гласности. 6. Не провоцируйте конфликты. Воспитатель избежит конфликтных ситуаций в общении с родителями, если будет соблюдать все вышеперечисленные правила общения с родителями. Желаем удачи во взаимодействии с родителями! 23 Список литературы 1. Бороздина Г.В. Психология делового общения: учебное пособие. М.: ИНФРАМ,2000.-224с. 2. </w:t>
      </w:r>
      <w:proofErr w:type="spellStart"/>
      <w:r w:rsidRPr="002C0EE5">
        <w:rPr>
          <w:rFonts w:ascii="Times New Roman" w:hAnsi="Times New Roman" w:cs="Times New Roman"/>
          <w:sz w:val="28"/>
          <w:szCs w:val="28"/>
        </w:rPr>
        <w:t>Бондаревская</w:t>
      </w:r>
      <w:proofErr w:type="spellEnd"/>
      <w:r w:rsidRPr="002C0EE5">
        <w:rPr>
          <w:rFonts w:ascii="Times New Roman" w:hAnsi="Times New Roman" w:cs="Times New Roman"/>
          <w:sz w:val="28"/>
          <w:szCs w:val="28"/>
        </w:rPr>
        <w:t xml:space="preserve"> Е.В. Педагогическая культура как общественная и личная ценность / Е.В. </w:t>
      </w:r>
      <w:proofErr w:type="spellStart"/>
      <w:r w:rsidRPr="002C0EE5">
        <w:rPr>
          <w:rFonts w:ascii="Times New Roman" w:hAnsi="Times New Roman" w:cs="Times New Roman"/>
          <w:sz w:val="28"/>
          <w:szCs w:val="28"/>
        </w:rPr>
        <w:t>Бондаревская</w:t>
      </w:r>
      <w:proofErr w:type="spellEnd"/>
      <w:r w:rsidRPr="002C0EE5">
        <w:rPr>
          <w:rFonts w:ascii="Times New Roman" w:hAnsi="Times New Roman" w:cs="Times New Roman"/>
          <w:sz w:val="28"/>
          <w:szCs w:val="28"/>
        </w:rPr>
        <w:t xml:space="preserve"> // Педагогика. – 1999. – № 3. – С.37-43. 3.Малкина – Пых И.Г. Справочник практического психолога. – М.: Изд-во «</w:t>
      </w:r>
      <w:proofErr w:type="spellStart"/>
      <w:r w:rsidRPr="002C0EE5">
        <w:rPr>
          <w:rFonts w:ascii="Times New Roman" w:hAnsi="Times New Roman" w:cs="Times New Roman"/>
          <w:sz w:val="28"/>
          <w:szCs w:val="28"/>
        </w:rPr>
        <w:t>Эксмо</w:t>
      </w:r>
      <w:proofErr w:type="spellEnd"/>
      <w:r w:rsidRPr="002C0EE5">
        <w:rPr>
          <w:rFonts w:ascii="Times New Roman" w:hAnsi="Times New Roman" w:cs="Times New Roman"/>
          <w:sz w:val="28"/>
          <w:szCs w:val="28"/>
        </w:rPr>
        <w:t xml:space="preserve">», 2005.-784с. 4.Психологический словарь /Под ред. В.В. Давыдова, А.В. Запорожца, Б.Ф. Ломова и др.; </w:t>
      </w:r>
      <w:proofErr w:type="spellStart"/>
      <w:r w:rsidRPr="002C0EE5">
        <w:rPr>
          <w:rFonts w:ascii="Times New Roman" w:hAnsi="Times New Roman" w:cs="Times New Roman"/>
          <w:sz w:val="28"/>
          <w:szCs w:val="28"/>
        </w:rPr>
        <w:t>Науч</w:t>
      </w:r>
      <w:proofErr w:type="gramStart"/>
      <w:r w:rsidRPr="002C0EE5">
        <w:rPr>
          <w:rFonts w:ascii="Times New Roman" w:hAnsi="Times New Roman" w:cs="Times New Roman"/>
          <w:sz w:val="28"/>
          <w:szCs w:val="28"/>
        </w:rPr>
        <w:t>.-</w:t>
      </w:r>
      <w:proofErr w:type="gramEnd"/>
      <w:r w:rsidRPr="002C0EE5">
        <w:rPr>
          <w:rFonts w:ascii="Times New Roman" w:hAnsi="Times New Roman" w:cs="Times New Roman"/>
          <w:sz w:val="28"/>
          <w:szCs w:val="28"/>
        </w:rPr>
        <w:t>исслед</w:t>
      </w:r>
      <w:proofErr w:type="spellEnd"/>
      <w:r w:rsidRPr="002C0EE5">
        <w:rPr>
          <w:rFonts w:ascii="Times New Roman" w:hAnsi="Times New Roman" w:cs="Times New Roman"/>
          <w:sz w:val="28"/>
          <w:szCs w:val="28"/>
        </w:rPr>
        <w:t xml:space="preserve">. </w:t>
      </w:r>
      <w:proofErr w:type="spellStart"/>
      <w:r w:rsidRPr="002C0EE5">
        <w:rPr>
          <w:rFonts w:ascii="Times New Roman" w:hAnsi="Times New Roman" w:cs="Times New Roman"/>
          <w:sz w:val="28"/>
          <w:szCs w:val="28"/>
        </w:rPr>
        <w:t>ин-т</w:t>
      </w:r>
      <w:proofErr w:type="spellEnd"/>
      <w:r w:rsidRPr="002C0EE5">
        <w:rPr>
          <w:rFonts w:ascii="Times New Roman" w:hAnsi="Times New Roman" w:cs="Times New Roman"/>
          <w:sz w:val="28"/>
          <w:szCs w:val="28"/>
        </w:rPr>
        <w:t xml:space="preserve"> общей и </w:t>
      </w:r>
      <w:proofErr w:type="spellStart"/>
      <w:r w:rsidRPr="002C0EE5">
        <w:rPr>
          <w:rFonts w:ascii="Times New Roman" w:hAnsi="Times New Roman" w:cs="Times New Roman"/>
          <w:sz w:val="28"/>
          <w:szCs w:val="28"/>
        </w:rPr>
        <w:t>пед</w:t>
      </w:r>
      <w:proofErr w:type="spellEnd"/>
      <w:r w:rsidRPr="002C0EE5">
        <w:rPr>
          <w:rFonts w:ascii="Times New Roman" w:hAnsi="Times New Roman" w:cs="Times New Roman"/>
          <w:sz w:val="28"/>
          <w:szCs w:val="28"/>
        </w:rPr>
        <w:t xml:space="preserve">. психологии АПН СССР - М.: Педагогика, 1983. - С.332,376. 5. </w:t>
      </w:r>
      <w:proofErr w:type="gramStart"/>
      <w:r w:rsidRPr="002C0EE5">
        <w:rPr>
          <w:rFonts w:ascii="Times New Roman" w:hAnsi="Times New Roman" w:cs="Times New Roman"/>
          <w:sz w:val="28"/>
          <w:szCs w:val="28"/>
        </w:rPr>
        <w:t>Петровский</w:t>
      </w:r>
      <w:proofErr w:type="gramEnd"/>
      <w:r w:rsidRPr="002C0EE5">
        <w:rPr>
          <w:rFonts w:ascii="Times New Roman" w:hAnsi="Times New Roman" w:cs="Times New Roman"/>
          <w:sz w:val="28"/>
          <w:szCs w:val="28"/>
        </w:rPr>
        <w:t xml:space="preserve">, А.В. Психология: Учебник для вузов / А.В. Петровский, М.Г. </w:t>
      </w:r>
      <w:proofErr w:type="spellStart"/>
      <w:r w:rsidRPr="002C0EE5">
        <w:rPr>
          <w:rFonts w:ascii="Times New Roman" w:hAnsi="Times New Roman" w:cs="Times New Roman"/>
          <w:sz w:val="28"/>
          <w:szCs w:val="28"/>
        </w:rPr>
        <w:t>Ярошевский</w:t>
      </w:r>
      <w:proofErr w:type="spellEnd"/>
      <w:r w:rsidRPr="002C0EE5">
        <w:rPr>
          <w:rFonts w:ascii="Times New Roman" w:hAnsi="Times New Roman" w:cs="Times New Roman"/>
          <w:sz w:val="28"/>
          <w:szCs w:val="28"/>
        </w:rPr>
        <w:t xml:space="preserve">. – 3-е изд. – М.: Академия, 2002. 6. </w:t>
      </w:r>
      <w:proofErr w:type="spellStart"/>
      <w:r w:rsidRPr="002C0EE5">
        <w:rPr>
          <w:rFonts w:ascii="Times New Roman" w:hAnsi="Times New Roman" w:cs="Times New Roman"/>
          <w:sz w:val="28"/>
          <w:szCs w:val="28"/>
        </w:rPr>
        <w:t>Слаква</w:t>
      </w:r>
      <w:proofErr w:type="spellEnd"/>
      <w:r w:rsidRPr="002C0EE5">
        <w:rPr>
          <w:rFonts w:ascii="Times New Roman" w:hAnsi="Times New Roman" w:cs="Times New Roman"/>
          <w:sz w:val="28"/>
          <w:szCs w:val="28"/>
        </w:rPr>
        <w:t xml:space="preserve"> С.П. Психология малой группы: Учебное пособие для вузов/ под общей редакцией И.А.Рябовой, </w:t>
      </w:r>
      <w:proofErr w:type="spellStart"/>
      <w:r w:rsidRPr="002C0EE5">
        <w:rPr>
          <w:rFonts w:ascii="Times New Roman" w:hAnsi="Times New Roman" w:cs="Times New Roman"/>
          <w:sz w:val="28"/>
          <w:szCs w:val="28"/>
        </w:rPr>
        <w:t>С.Н.Питулиной</w:t>
      </w:r>
      <w:proofErr w:type="spellEnd"/>
      <w:r w:rsidRPr="002C0EE5">
        <w:rPr>
          <w:rFonts w:ascii="Times New Roman" w:hAnsi="Times New Roman" w:cs="Times New Roman"/>
          <w:sz w:val="28"/>
          <w:szCs w:val="28"/>
        </w:rPr>
        <w:t>.- М.: Издательство «Экзамен», 2004.-160с.</w:t>
      </w:r>
    </w:p>
    <w:sectPr w:rsidR="009073E7" w:rsidRPr="002C0EE5" w:rsidSect="009C7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F10"/>
    <w:multiLevelType w:val="multilevel"/>
    <w:tmpl w:val="7084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D7810"/>
    <w:multiLevelType w:val="multilevel"/>
    <w:tmpl w:val="AE9C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429F3"/>
    <w:multiLevelType w:val="multilevel"/>
    <w:tmpl w:val="27E2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95C9F"/>
    <w:multiLevelType w:val="multilevel"/>
    <w:tmpl w:val="25D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F020F"/>
    <w:multiLevelType w:val="multilevel"/>
    <w:tmpl w:val="5BEA9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F5DC1"/>
    <w:multiLevelType w:val="multilevel"/>
    <w:tmpl w:val="DF94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87EB9"/>
    <w:multiLevelType w:val="multilevel"/>
    <w:tmpl w:val="8B7C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B023B"/>
    <w:multiLevelType w:val="multilevel"/>
    <w:tmpl w:val="8268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71225"/>
    <w:multiLevelType w:val="multilevel"/>
    <w:tmpl w:val="8998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98697B"/>
    <w:multiLevelType w:val="multilevel"/>
    <w:tmpl w:val="AB74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FE673D"/>
    <w:multiLevelType w:val="multilevel"/>
    <w:tmpl w:val="99EC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394909"/>
    <w:multiLevelType w:val="multilevel"/>
    <w:tmpl w:val="3638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02C1A"/>
    <w:multiLevelType w:val="multilevel"/>
    <w:tmpl w:val="1A1A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760E7"/>
    <w:multiLevelType w:val="multilevel"/>
    <w:tmpl w:val="91A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C0489"/>
    <w:multiLevelType w:val="multilevel"/>
    <w:tmpl w:val="66AC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D080F"/>
    <w:multiLevelType w:val="multilevel"/>
    <w:tmpl w:val="D0E6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D626DC"/>
    <w:multiLevelType w:val="multilevel"/>
    <w:tmpl w:val="21AC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B379B1"/>
    <w:multiLevelType w:val="multilevel"/>
    <w:tmpl w:val="9EDAA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2"/>
  </w:num>
  <w:num w:numId="4">
    <w:abstractNumId w:val="10"/>
  </w:num>
  <w:num w:numId="5">
    <w:abstractNumId w:val="7"/>
  </w:num>
  <w:num w:numId="6">
    <w:abstractNumId w:val="2"/>
  </w:num>
  <w:num w:numId="7">
    <w:abstractNumId w:val="16"/>
  </w:num>
  <w:num w:numId="8">
    <w:abstractNumId w:val="8"/>
  </w:num>
  <w:num w:numId="9">
    <w:abstractNumId w:val="17"/>
  </w:num>
  <w:num w:numId="10">
    <w:abstractNumId w:val="14"/>
  </w:num>
  <w:num w:numId="11">
    <w:abstractNumId w:val="5"/>
  </w:num>
  <w:num w:numId="12">
    <w:abstractNumId w:val="15"/>
  </w:num>
  <w:num w:numId="13">
    <w:abstractNumId w:val="1"/>
  </w:num>
  <w:num w:numId="14">
    <w:abstractNumId w:val="9"/>
  </w:num>
  <w:num w:numId="15">
    <w:abstractNumId w:val="11"/>
  </w:num>
  <w:num w:numId="16">
    <w:abstractNumId w:val="13"/>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073E7"/>
    <w:rsid w:val="00141120"/>
    <w:rsid w:val="002C0EE5"/>
    <w:rsid w:val="00325263"/>
    <w:rsid w:val="009073E7"/>
    <w:rsid w:val="009C7C55"/>
    <w:rsid w:val="00B40102"/>
    <w:rsid w:val="00C759BB"/>
    <w:rsid w:val="00EB5534"/>
    <w:rsid w:val="00F73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73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5234342">
      <w:bodyDiv w:val="1"/>
      <w:marLeft w:val="0"/>
      <w:marRight w:val="0"/>
      <w:marTop w:val="0"/>
      <w:marBottom w:val="0"/>
      <w:divBdr>
        <w:top w:val="none" w:sz="0" w:space="0" w:color="auto"/>
        <w:left w:val="none" w:sz="0" w:space="0" w:color="auto"/>
        <w:bottom w:val="none" w:sz="0" w:space="0" w:color="auto"/>
        <w:right w:val="none" w:sz="0" w:space="0" w:color="auto"/>
      </w:divBdr>
    </w:div>
    <w:div w:id="12708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4940</Words>
  <Characters>28161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4</cp:revision>
  <dcterms:created xsi:type="dcterms:W3CDTF">2021-09-29T17:55:00Z</dcterms:created>
  <dcterms:modified xsi:type="dcterms:W3CDTF">2021-11-14T16:17:00Z</dcterms:modified>
</cp:coreProperties>
</file>