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D8" w:rsidRPr="00242B04" w:rsidRDefault="00FB4ED8" w:rsidP="00FB4ED8">
      <w:pPr>
        <w:pStyle w:val="a3"/>
        <w:jc w:val="center"/>
      </w:pPr>
      <w:r w:rsidRPr="00242B04">
        <w:t>АДМИНИСТРАЦИЯ МУНИЦИПАЛЬНОГО ОБРАЗОВАНИЯ</w:t>
      </w:r>
    </w:p>
    <w:p w:rsidR="00FB4ED8" w:rsidRPr="00242B04" w:rsidRDefault="00FB4ED8" w:rsidP="00FB4ED8">
      <w:pPr>
        <w:pStyle w:val="a3"/>
        <w:jc w:val="center"/>
      </w:pPr>
      <w:r w:rsidRPr="00242B04">
        <w:t>ГОРОД ГОРЯЧИЙ КЛЮЧ КРАСНОДАРСКОГО КРАЯ</w:t>
      </w:r>
    </w:p>
    <w:p w:rsidR="00FB4ED8" w:rsidRPr="00242B04" w:rsidRDefault="00FB4ED8" w:rsidP="00FB4ED8">
      <w:pPr>
        <w:pStyle w:val="a3"/>
        <w:jc w:val="center"/>
      </w:pPr>
      <w:r w:rsidRPr="00242B04">
        <w:t>ПОСТАНОВЛЕНИЕ</w:t>
      </w:r>
    </w:p>
    <w:p w:rsidR="00FB4ED8" w:rsidRDefault="00FB4ED8" w:rsidP="00FB4ED8">
      <w:pPr>
        <w:pStyle w:val="a3"/>
      </w:pPr>
      <w:r w:rsidRPr="00242B04">
        <w:t>30.12.2011г. № 3382</w:t>
      </w:r>
      <w:r>
        <w:t xml:space="preserve">                                                                     </w:t>
      </w:r>
      <w:r w:rsidRPr="00242B04">
        <w:t>г. Горячий Ключ</w:t>
      </w:r>
    </w:p>
    <w:p w:rsidR="00FB4ED8" w:rsidRPr="00242B04" w:rsidRDefault="00FB4ED8" w:rsidP="00FB4ED8">
      <w:pPr>
        <w:pStyle w:val="a3"/>
      </w:pPr>
    </w:p>
    <w:p w:rsidR="00FB4ED8" w:rsidRDefault="00FB4ED8" w:rsidP="00FB4ED8">
      <w:pPr>
        <w:pStyle w:val="a3"/>
        <w:jc w:val="center"/>
        <w:rPr>
          <w:b/>
        </w:rPr>
      </w:pPr>
      <w:r w:rsidRPr="00242B04">
        <w:rPr>
          <w:b/>
        </w:rPr>
        <w:t xml:space="preserve">О компенсации части родительской платы за содержание ребенка в муниципальных образовательных учреждениях и иных образовательных организациях муниципального образования </w:t>
      </w:r>
    </w:p>
    <w:p w:rsidR="00FB4ED8" w:rsidRPr="00242B04" w:rsidRDefault="00FB4ED8" w:rsidP="00FB4ED8">
      <w:pPr>
        <w:pStyle w:val="a3"/>
        <w:jc w:val="center"/>
        <w:rPr>
          <w:b/>
        </w:rPr>
      </w:pPr>
      <w:r w:rsidRPr="00242B04">
        <w:rPr>
          <w:b/>
        </w:rPr>
        <w:t>город Горячий Ключ,</w:t>
      </w:r>
    </w:p>
    <w:p w:rsidR="00FB4ED8" w:rsidRPr="00242B04" w:rsidRDefault="00FB4ED8" w:rsidP="00FB4ED8">
      <w:pPr>
        <w:pStyle w:val="a3"/>
        <w:jc w:val="center"/>
        <w:rPr>
          <w:b/>
        </w:rPr>
      </w:pPr>
      <w:proofErr w:type="gramStart"/>
      <w:r w:rsidRPr="00242B04">
        <w:rPr>
          <w:b/>
        </w:rPr>
        <w:t>реализующих</w:t>
      </w:r>
      <w:proofErr w:type="gramEnd"/>
      <w:r w:rsidRPr="00242B04">
        <w:rPr>
          <w:b/>
        </w:rPr>
        <w:t xml:space="preserve"> основную общеобразовательную программу</w:t>
      </w:r>
    </w:p>
    <w:p w:rsidR="00FB4ED8" w:rsidRPr="00242B04" w:rsidRDefault="00FB4ED8" w:rsidP="00FB4ED8">
      <w:pPr>
        <w:pStyle w:val="a3"/>
        <w:jc w:val="center"/>
        <w:rPr>
          <w:b/>
        </w:rPr>
      </w:pPr>
      <w:r w:rsidRPr="00242B04">
        <w:rPr>
          <w:b/>
        </w:rPr>
        <w:t>дошкольного образования</w:t>
      </w:r>
    </w:p>
    <w:p w:rsidR="00FB4ED8" w:rsidRPr="00242B04" w:rsidRDefault="00FB4ED8" w:rsidP="00FB4ED8">
      <w:pPr>
        <w:ind w:firstLine="708"/>
        <w:jc w:val="both"/>
      </w:pPr>
      <w:r w:rsidRPr="00242B04">
        <w:t xml:space="preserve">В соответствии с Бюджетным кодексом Российской Федерации, Федеральным законом от 10 июля 1992 года № 3266-1 «Об образовании», законами Краснодарского края от 15 декабря 2004 года №805-КЗ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от 29 декабря 2004 года №828 – </w:t>
      </w:r>
      <w:proofErr w:type="gramStart"/>
      <w:r w:rsidRPr="00242B04">
        <w:t>КЗ</w:t>
      </w:r>
      <w:proofErr w:type="gramEnd"/>
      <w:r w:rsidRPr="00242B04">
        <w:t xml:space="preserve"> «Об образовании», постановлением главы администрации (губернатора) Краснодарского края от 29 февраля 2008 года №130 «Об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 Краснодарского края, реализующих основную общеобразовательную программу дошкольного образования, и ее выплат»,</w:t>
      </w:r>
    </w:p>
    <w:p w:rsidR="00FB4ED8" w:rsidRPr="00242B04" w:rsidRDefault="00FB4ED8" w:rsidP="00FB4ED8">
      <w:pPr>
        <w:jc w:val="both"/>
      </w:pPr>
      <w:proofErr w:type="gramStart"/>
      <w:r w:rsidRPr="00242B04">
        <w:t>п</w:t>
      </w:r>
      <w:proofErr w:type="gramEnd"/>
      <w:r w:rsidRPr="00242B04">
        <w:t xml:space="preserve"> о с т а н о в л я ю:</w:t>
      </w:r>
    </w:p>
    <w:p w:rsidR="00FB4ED8" w:rsidRPr="00242B04" w:rsidRDefault="00FB4ED8" w:rsidP="00FB4ED8">
      <w:pPr>
        <w:jc w:val="both"/>
      </w:pPr>
      <w:r w:rsidRPr="00242B04">
        <w:t>1. Определить управление образования администрации муниципального образования город Горячий Ключ (</w:t>
      </w:r>
      <w:proofErr w:type="spellStart"/>
      <w:r w:rsidRPr="00242B04">
        <w:t>Лукьянцева</w:t>
      </w:r>
      <w:proofErr w:type="spellEnd"/>
      <w:r w:rsidRPr="00242B04">
        <w:t>) уполномоченным органом по выплате компенсации части родительской платы за содержание ребенка в муниципальных образовательных учреждениях и иных образовательных организациях муниципального образования город Горячий Ключ, реализующих основную общеобразовательную программу дошкольного образования.</w:t>
      </w:r>
    </w:p>
    <w:p w:rsidR="00FB4ED8" w:rsidRPr="00242B04" w:rsidRDefault="00FB4ED8" w:rsidP="00FB4ED8">
      <w:pPr>
        <w:jc w:val="both"/>
      </w:pPr>
      <w:r w:rsidRPr="00242B04">
        <w:t>2. Управлению образования муниципального образования город Горячий Ключ (</w:t>
      </w:r>
      <w:proofErr w:type="spellStart"/>
      <w:r w:rsidRPr="00242B04">
        <w:t>Лукьянцева</w:t>
      </w:r>
      <w:proofErr w:type="spellEnd"/>
      <w:r w:rsidRPr="00242B04">
        <w:t>):</w:t>
      </w:r>
    </w:p>
    <w:p w:rsidR="00FB4ED8" w:rsidRPr="00242B04" w:rsidRDefault="00FB4ED8" w:rsidP="00FB4ED8">
      <w:pPr>
        <w:jc w:val="both"/>
      </w:pPr>
      <w:r w:rsidRPr="00242B04">
        <w:t>2.1. Руководствоваться в работе:</w:t>
      </w:r>
    </w:p>
    <w:p w:rsidR="00FB4ED8" w:rsidRPr="00242B04" w:rsidRDefault="00FB4ED8" w:rsidP="00FB4ED8">
      <w:pPr>
        <w:jc w:val="both"/>
      </w:pPr>
      <w:r w:rsidRPr="00242B04">
        <w:t xml:space="preserve">- порядком предоставления финансовой помощи на выплату компенсации родительской платы за содержание ребенка в муниципальных образовательных учреждениях и иных образовательных организациях муниципального образования город Горячий Ключ, реализующих основную </w:t>
      </w:r>
      <w:r w:rsidRPr="00242B04">
        <w:lastRenderedPageBreak/>
        <w:t>общеобразовательную программу дошкольного образования (приложение №1);</w:t>
      </w:r>
    </w:p>
    <w:p w:rsidR="00FB4ED8" w:rsidRPr="00242B04" w:rsidRDefault="00FB4ED8" w:rsidP="00FB4ED8">
      <w:pPr>
        <w:jc w:val="both"/>
      </w:pPr>
      <w:r w:rsidRPr="00242B04">
        <w:t>- порядком обращения за компенсацией части родительской платы за содержание ребенка в муниципальных образовательных учреждениях и иных образов</w:t>
      </w:r>
      <w:r>
        <w:t>а</w:t>
      </w:r>
      <w:r w:rsidRPr="00242B04">
        <w:t>тельных организациях муниципального образования город Горячий Ключ, реализующих основную общеобразовательную программу дошкольного образования, и её выплаты (приложение №2).</w:t>
      </w:r>
    </w:p>
    <w:p w:rsidR="00FB4ED8" w:rsidRPr="00242B04" w:rsidRDefault="00FB4ED8" w:rsidP="00FB4ED8">
      <w:pPr>
        <w:jc w:val="both"/>
      </w:pPr>
      <w:r w:rsidRPr="00242B04">
        <w:t>2.2. Заключать ежегодно соглашение с департаментом образования</w:t>
      </w:r>
    </w:p>
    <w:p w:rsidR="00FB4ED8" w:rsidRPr="00242B04" w:rsidRDefault="00FB4ED8" w:rsidP="00FB4ED8">
      <w:pPr>
        <w:jc w:val="both"/>
      </w:pPr>
      <w:r w:rsidRPr="00242B04">
        <w:t>науки Краснодарского края о предоставлении субвенции бюджету муниципального образования город Горячий Ключ на выплату компенсации части родительской платы за содержание ребенка в муниципальных образовательных учреждениях и иных образовательных организациях муниципального образования город Горячий Ключ, реализующих основную общеобразовательную программу дошкольного образования.</w:t>
      </w:r>
    </w:p>
    <w:p w:rsidR="00FB4ED8" w:rsidRPr="00242B04" w:rsidRDefault="00FB4ED8" w:rsidP="00FB4ED8">
      <w:pPr>
        <w:jc w:val="both"/>
      </w:pPr>
      <w:r w:rsidRPr="00242B04">
        <w:t>2.3. Ежеквартально, не позднее 6 числа месяца, следующего за отчетным периодом, обеспечить компенсационные выплаты части родительской платы за содержание ребенка в муниципальных образовательных учреждениях и иных образовательных организациях муниципального образования город Горячий Ключ, реализующих основную общеобразовательную программу дошкольного образования.</w:t>
      </w:r>
    </w:p>
    <w:p w:rsidR="00FB4ED8" w:rsidRPr="00242B04" w:rsidRDefault="00FB4ED8" w:rsidP="00FB4ED8">
      <w:pPr>
        <w:jc w:val="both"/>
      </w:pPr>
      <w:r w:rsidRPr="00242B04">
        <w:t>3. Ответственность за соблюдением положений настоящего постановления и достоверность представленных сведений возлагается на управление образования администрации муниципального образования город Горячий Ключ (</w:t>
      </w:r>
      <w:proofErr w:type="spellStart"/>
      <w:r w:rsidRPr="00242B04">
        <w:t>Лукьянцева</w:t>
      </w:r>
      <w:proofErr w:type="spellEnd"/>
      <w:r w:rsidRPr="00242B04">
        <w:t>).</w:t>
      </w:r>
    </w:p>
    <w:p w:rsidR="00FB4ED8" w:rsidRPr="00242B04" w:rsidRDefault="00FB4ED8" w:rsidP="00FB4ED8">
      <w:pPr>
        <w:jc w:val="both"/>
      </w:pPr>
      <w:r w:rsidRPr="00242B04">
        <w:t xml:space="preserve">4. </w:t>
      </w:r>
      <w:proofErr w:type="gramStart"/>
      <w:r w:rsidRPr="00242B04">
        <w:t>В связи с принятием постановления считать утратившими силу постановление главы муниципального образования город Горячий Ключ от 30 марта 2007 года №1209 «О компенсации части родительской платы за содержание ребенка в муниципальных образовательных учреждениях муниципального образования город Горячий Ключ, реализующих основную общеобразовательную программу дошкольного образования» и постановление администрации муниципального образования город Горячий Ключ от 21 декабря 2010 года №3602 «О внесении</w:t>
      </w:r>
      <w:proofErr w:type="gramEnd"/>
      <w:r w:rsidRPr="00242B04">
        <w:t xml:space="preserve"> изменений в постановление администрации муниципального образования город Горячий Ключ Краснодарского края от 30 марта 2007 года №1209 «О компенсации части родительской платы за содержание ребенка в муниципальных образовательных учреждениях муниципального образования город Горячий </w:t>
      </w:r>
      <w:r w:rsidRPr="00242B04">
        <w:lastRenderedPageBreak/>
        <w:t>Ключ, реализующих основную общеобразовательную программу дошкольного образования».</w:t>
      </w:r>
    </w:p>
    <w:p w:rsidR="00FB4ED8" w:rsidRPr="00242B04" w:rsidRDefault="00FB4ED8" w:rsidP="00FB4ED8">
      <w:pPr>
        <w:jc w:val="both"/>
      </w:pPr>
      <w:r w:rsidRPr="00242B04">
        <w:t>5.</w:t>
      </w:r>
      <w:proofErr w:type="gramStart"/>
      <w:r w:rsidRPr="00242B04">
        <w:t>Контроль за</w:t>
      </w:r>
      <w:proofErr w:type="gramEnd"/>
      <w:r w:rsidRPr="00242B04">
        <w:t xml:space="preserve"> исполнением постановления возложить на заместителя главы муниципального образования город Горячий Ключ </w:t>
      </w:r>
      <w:proofErr w:type="spellStart"/>
      <w:r w:rsidRPr="00242B04">
        <w:t>С.Н.Волынщикову</w:t>
      </w:r>
      <w:proofErr w:type="spellEnd"/>
      <w:r w:rsidRPr="00242B04">
        <w:t>.</w:t>
      </w:r>
    </w:p>
    <w:p w:rsidR="00FB4ED8" w:rsidRPr="00242B04" w:rsidRDefault="00FB4ED8" w:rsidP="00FB4ED8">
      <w:pPr>
        <w:jc w:val="both"/>
      </w:pPr>
      <w:r w:rsidRPr="00242B04">
        <w:t>6. Отделу по работе со средствами массовой информации (</w:t>
      </w:r>
      <w:proofErr w:type="spellStart"/>
      <w:r w:rsidRPr="00242B04">
        <w:t>Веременко</w:t>
      </w:r>
      <w:proofErr w:type="spellEnd"/>
      <w:r w:rsidRPr="00242B04">
        <w:t>) опубликовать настоящее постановление в газете «Вестник администрации» и на официальном сайте администрации муниципального образования город Горячий Ключ.</w:t>
      </w:r>
    </w:p>
    <w:p w:rsidR="00FB4ED8" w:rsidRPr="00242B04" w:rsidRDefault="00FB4ED8" w:rsidP="00FB4ED8">
      <w:pPr>
        <w:jc w:val="both"/>
      </w:pPr>
      <w:r w:rsidRPr="00242B04">
        <w:t>7. Постановление вступает в силу со дня его официального опубликования.</w:t>
      </w:r>
    </w:p>
    <w:p w:rsidR="00FB4ED8" w:rsidRPr="00242B04" w:rsidRDefault="00FB4ED8" w:rsidP="00FB4ED8">
      <w:pPr>
        <w:jc w:val="both"/>
      </w:pPr>
      <w:r w:rsidRPr="00242B04">
        <w:t>Глава муниципального образования</w:t>
      </w:r>
    </w:p>
    <w:p w:rsidR="00FB4ED8" w:rsidRPr="00242B04" w:rsidRDefault="00FB4ED8" w:rsidP="00FB4ED8">
      <w:pPr>
        <w:jc w:val="both"/>
      </w:pPr>
      <w:r w:rsidRPr="00242B04">
        <w:t xml:space="preserve">город Горячий Ключ </w:t>
      </w:r>
      <w:proofErr w:type="spellStart"/>
      <w:r w:rsidRPr="00242B04">
        <w:t>Н.И.Шварцман</w:t>
      </w:r>
      <w:proofErr w:type="spellEnd"/>
    </w:p>
    <w:p w:rsidR="00FB4ED8" w:rsidRPr="00242B04" w:rsidRDefault="00FB4ED8" w:rsidP="00FB4ED8">
      <w:pPr>
        <w:jc w:val="both"/>
      </w:pPr>
    </w:p>
    <w:p w:rsidR="00072BD6" w:rsidRDefault="00072BD6">
      <w:bookmarkStart w:id="0" w:name="_GoBack"/>
      <w:bookmarkEnd w:id="0"/>
    </w:p>
    <w:sectPr w:rsidR="0007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D8"/>
    <w:rsid w:val="00072BD6"/>
    <w:rsid w:val="00E81292"/>
    <w:rsid w:val="00FB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D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ED8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D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ED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</dc:creator>
  <cp:lastModifiedBy>poz</cp:lastModifiedBy>
  <cp:revision>1</cp:revision>
  <dcterms:created xsi:type="dcterms:W3CDTF">2014-05-15T11:08:00Z</dcterms:created>
  <dcterms:modified xsi:type="dcterms:W3CDTF">2014-05-15T11:09:00Z</dcterms:modified>
</cp:coreProperties>
</file>